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1E8" w:rsidRPr="000A01E8" w:rsidRDefault="000A01E8" w:rsidP="000A01E8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0A01E8">
        <w:rPr>
          <w:rFonts w:ascii="TimesNewRomanPSMT" w:cs="TimesNewRomanPSMT"/>
          <w:sz w:val="28"/>
          <w:szCs w:val="28"/>
        </w:rPr>
        <w:t>MUSCLE TISSUE</w:t>
      </w:r>
    </w:p>
    <w:p w:rsidR="000A01E8" w:rsidRPr="00FB2A83" w:rsidRDefault="000A01E8" w:rsidP="00FB2A83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FB2A83">
        <w:rPr>
          <w:rFonts w:ascii="TimesNewRomanPSMT" w:cs="TimesNewRomanPSMT"/>
          <w:sz w:val="28"/>
          <w:szCs w:val="28"/>
        </w:rPr>
        <w:t xml:space="preserve">Muscle is classified into 3 categories according to morphology and physiological </w:t>
      </w:r>
      <w:proofErr w:type="gramStart"/>
      <w:r w:rsidRPr="00FB2A83">
        <w:rPr>
          <w:rFonts w:ascii="TimesNewRomanPSMT" w:cs="TimesNewRomanPSMT"/>
          <w:sz w:val="28"/>
          <w:szCs w:val="28"/>
        </w:rPr>
        <w:t>function :</w:t>
      </w:r>
      <w:proofErr w:type="gramEnd"/>
    </w:p>
    <w:p w:rsidR="000A01E8" w:rsidRPr="000A01E8" w:rsidRDefault="000A01E8" w:rsidP="000A01E8">
      <w:pPr>
        <w:pStyle w:val="a3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0A01E8">
        <w:rPr>
          <w:rFonts w:ascii="TimesNewRomanPSMT" w:cs="TimesNewRomanPSMT"/>
          <w:sz w:val="28"/>
          <w:szCs w:val="28"/>
        </w:rPr>
        <w:t>Skeletal Muscle</w:t>
      </w:r>
    </w:p>
    <w:p w:rsidR="000A01E8" w:rsidRPr="000A01E8" w:rsidRDefault="000A01E8" w:rsidP="000A01E8">
      <w:pPr>
        <w:pStyle w:val="a3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0A01E8">
        <w:rPr>
          <w:rFonts w:ascii="TimesNewRomanPSMT" w:cs="TimesNewRomanPSMT"/>
          <w:sz w:val="28"/>
          <w:szCs w:val="28"/>
        </w:rPr>
        <w:t>Cardiac Muscle</w:t>
      </w:r>
    </w:p>
    <w:p w:rsidR="008E4B7E" w:rsidRDefault="000A01E8" w:rsidP="000A01E8">
      <w:pPr>
        <w:pStyle w:val="a3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0A01E8">
        <w:rPr>
          <w:rFonts w:ascii="TimesNewRomanPSMT" w:cs="TimesNewRomanPSMT"/>
          <w:sz w:val="28"/>
          <w:szCs w:val="28"/>
        </w:rPr>
        <w:t>Smooth Muscle</w:t>
      </w:r>
    </w:p>
    <w:p w:rsidR="00E13121" w:rsidRDefault="00E13121" w:rsidP="00E13121">
      <w:pPr>
        <w:pStyle w:val="a3"/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</w:p>
    <w:p w:rsidR="00E13121" w:rsidRDefault="00FB2A83" w:rsidP="00E13121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FB2A83">
        <w:rPr>
          <w:rFonts w:ascii="TimesNewRomanPSMT" w:cs="TimesNewRomanPSMT"/>
          <w:sz w:val="28"/>
          <w:szCs w:val="28"/>
        </w:rPr>
        <w:t xml:space="preserve">Specific nomenclature associated with muscle commonly involves the prefix </w:t>
      </w:r>
      <w:proofErr w:type="spellStart"/>
      <w:r w:rsidRPr="00FB2A83">
        <w:rPr>
          <w:rFonts w:ascii="TimesNewRomanPSMT" w:cs="TimesNewRomanPSMT"/>
          <w:sz w:val="28"/>
          <w:szCs w:val="28"/>
        </w:rPr>
        <w:t>sarco</w:t>
      </w:r>
      <w:proofErr w:type="spellEnd"/>
      <w:r w:rsidR="00E13121">
        <w:rPr>
          <w:rFonts w:ascii="TimesNewRomanPSMT" w:cs="TimesNewRomanPSMT"/>
          <w:sz w:val="28"/>
          <w:szCs w:val="28"/>
        </w:rPr>
        <w:t xml:space="preserve"> or </w:t>
      </w:r>
      <w:proofErr w:type="spellStart"/>
      <w:proofErr w:type="gramStart"/>
      <w:r w:rsidRPr="00FB2A83">
        <w:rPr>
          <w:rFonts w:ascii="TimesNewRomanPSMT" w:cs="TimesNewRomanPSMT"/>
          <w:sz w:val="28"/>
          <w:szCs w:val="28"/>
        </w:rPr>
        <w:t>myo</w:t>
      </w:r>
      <w:proofErr w:type="spellEnd"/>
      <w:r w:rsidRPr="00FB2A83">
        <w:rPr>
          <w:rFonts w:ascii="TimesNewRomanPSMT" w:cs="TimesNewRomanPSMT"/>
          <w:sz w:val="28"/>
          <w:szCs w:val="28"/>
        </w:rPr>
        <w:t xml:space="preserve"> .</w:t>
      </w:r>
      <w:proofErr w:type="gramEnd"/>
      <w:r w:rsidRPr="00FB2A83">
        <w:rPr>
          <w:rFonts w:ascii="TimesNewRomanPSMT" w:cs="TimesNewRomanPSMT"/>
          <w:sz w:val="28"/>
          <w:szCs w:val="28"/>
        </w:rPr>
        <w:t xml:space="preserve"> </w:t>
      </w:r>
    </w:p>
    <w:p w:rsidR="00FB2A83" w:rsidRPr="00E13121" w:rsidRDefault="00E13121" w:rsidP="00E13121">
      <w:pPr>
        <w:pStyle w:val="a3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 xml:space="preserve">The </w:t>
      </w:r>
      <w:r w:rsidR="00FB2A83" w:rsidRPr="00E13121">
        <w:rPr>
          <w:rFonts w:ascii="TimesNewRomanPSMT" w:cs="TimesNewRomanPSMT"/>
          <w:sz w:val="28"/>
          <w:szCs w:val="28"/>
        </w:rPr>
        <w:t xml:space="preserve">cytoplasm of muscle fibers or cells is called </w:t>
      </w:r>
      <w:proofErr w:type="gramStart"/>
      <w:r w:rsidR="00FB2A83" w:rsidRPr="00E13121">
        <w:rPr>
          <w:rFonts w:ascii="TimesNewRomanPSMT" w:cs="TimesNewRomanPSMT"/>
          <w:sz w:val="28"/>
          <w:szCs w:val="28"/>
        </w:rPr>
        <w:t>sarcoplasm .</w:t>
      </w:r>
      <w:proofErr w:type="gramEnd"/>
    </w:p>
    <w:p w:rsidR="00FB2A83" w:rsidRPr="00E13121" w:rsidRDefault="00E13121" w:rsidP="00E13121">
      <w:pPr>
        <w:pStyle w:val="a3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 xml:space="preserve">The </w:t>
      </w:r>
      <w:r w:rsidR="00FB2A83" w:rsidRPr="00E13121">
        <w:rPr>
          <w:rFonts w:ascii="TimesNewRomanPSMT" w:cs="TimesNewRomanPSMT"/>
          <w:sz w:val="28"/>
          <w:szCs w:val="28"/>
        </w:rPr>
        <w:t xml:space="preserve">endoplasmic reticulum of fibers </w:t>
      </w:r>
      <w:r w:rsidRPr="00E13121">
        <w:rPr>
          <w:rFonts w:ascii="TimesNewRomanPSMT" w:cs="TimesNewRomanPSMT"/>
          <w:sz w:val="28"/>
          <w:szCs w:val="28"/>
        </w:rPr>
        <w:t xml:space="preserve">or cells is called sarcoplasmic </w:t>
      </w:r>
      <w:r w:rsidR="00FB2A83" w:rsidRPr="00E13121">
        <w:rPr>
          <w:rFonts w:ascii="TimesNewRomanPSMT" w:cs="TimesNewRomanPSMT"/>
          <w:sz w:val="28"/>
          <w:szCs w:val="28"/>
        </w:rPr>
        <w:t xml:space="preserve">reticulum </w:t>
      </w:r>
    </w:p>
    <w:p w:rsidR="00FB2A83" w:rsidRPr="00E13121" w:rsidRDefault="00E13121" w:rsidP="00E13121">
      <w:pPr>
        <w:pStyle w:val="a3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 xml:space="preserve">The </w:t>
      </w:r>
      <w:proofErr w:type="spellStart"/>
      <w:r w:rsidR="00FB2A83" w:rsidRPr="00E13121">
        <w:rPr>
          <w:rFonts w:ascii="TimesNewRomanPSMT" w:cs="TimesNewRomanPSMT"/>
          <w:sz w:val="28"/>
          <w:szCs w:val="28"/>
        </w:rPr>
        <w:t>plasmalemma</w:t>
      </w:r>
      <w:proofErr w:type="spellEnd"/>
      <w:r w:rsidR="00FB2A83" w:rsidRPr="00E13121">
        <w:rPr>
          <w:rFonts w:ascii="TimesNewRomanPSMT" w:cs="TimesNewRomanPSMT"/>
          <w:sz w:val="28"/>
          <w:szCs w:val="28"/>
        </w:rPr>
        <w:t xml:space="preserve"> of fibers or cells is called the </w:t>
      </w:r>
      <w:proofErr w:type="gramStart"/>
      <w:r w:rsidR="00FB2A83" w:rsidRPr="00E13121">
        <w:rPr>
          <w:rFonts w:ascii="TimesNewRomanPSMT" w:cs="TimesNewRomanPSMT"/>
          <w:sz w:val="28"/>
          <w:szCs w:val="28"/>
        </w:rPr>
        <w:t>sarcolemma .</w:t>
      </w:r>
      <w:proofErr w:type="gramEnd"/>
    </w:p>
    <w:p w:rsidR="00FB2A83" w:rsidRPr="00E13121" w:rsidRDefault="00E13121" w:rsidP="00E13121">
      <w:pPr>
        <w:pStyle w:val="a3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 xml:space="preserve">Individual </w:t>
      </w:r>
      <w:r w:rsidR="00FB2A83" w:rsidRPr="00E13121">
        <w:rPr>
          <w:rFonts w:ascii="TimesNewRomanPSMT" w:cs="TimesNewRomanPSMT"/>
          <w:sz w:val="28"/>
          <w:szCs w:val="28"/>
        </w:rPr>
        <w:t xml:space="preserve">muscle cells </w:t>
      </w:r>
      <w:proofErr w:type="gramStart"/>
      <w:r w:rsidR="00FB2A83" w:rsidRPr="00E13121">
        <w:rPr>
          <w:rFonts w:ascii="TimesNewRomanPSMT" w:cs="TimesNewRomanPSMT"/>
          <w:sz w:val="28"/>
          <w:szCs w:val="28"/>
        </w:rPr>
        <w:t>are called</w:t>
      </w:r>
      <w:proofErr w:type="gramEnd"/>
      <w:r w:rsidR="00FB2A83" w:rsidRPr="00E13121">
        <w:rPr>
          <w:rFonts w:ascii="TimesNewRomanPSMT" w:cs="TimesNewRomanPSMT"/>
          <w:sz w:val="28"/>
          <w:szCs w:val="28"/>
        </w:rPr>
        <w:t xml:space="preserve"> </w:t>
      </w:r>
      <w:r w:rsidR="00E52DC8" w:rsidRPr="00E13121">
        <w:rPr>
          <w:rFonts w:ascii="TimesNewRomanPSMT" w:cs="TimesNewRomanPSMT"/>
          <w:sz w:val="28"/>
          <w:szCs w:val="28"/>
        </w:rPr>
        <w:t>myositis</w:t>
      </w:r>
      <w:r w:rsidR="00FB2A83" w:rsidRPr="00E13121">
        <w:rPr>
          <w:rFonts w:ascii="TimesNewRomanPSMT" w:cs="TimesNewRomanPSMT"/>
          <w:sz w:val="28"/>
          <w:szCs w:val="28"/>
        </w:rPr>
        <w:t xml:space="preserve"> or </w:t>
      </w:r>
      <w:proofErr w:type="spellStart"/>
      <w:r w:rsidR="00FB2A83" w:rsidRPr="00E13121">
        <w:rPr>
          <w:rFonts w:ascii="TimesNewRomanPSMT" w:cs="TimesNewRomanPSMT"/>
          <w:sz w:val="28"/>
          <w:szCs w:val="28"/>
        </w:rPr>
        <w:t>myofiber</w:t>
      </w:r>
      <w:proofErr w:type="spellEnd"/>
      <w:r w:rsidR="00FB2A83" w:rsidRPr="00E13121">
        <w:rPr>
          <w:rFonts w:ascii="TimesNewRomanPSMT" w:cs="TimesNewRomanPSMT"/>
          <w:sz w:val="28"/>
          <w:szCs w:val="28"/>
        </w:rPr>
        <w:t>.</w:t>
      </w:r>
    </w:p>
    <w:p w:rsidR="00FB2A83" w:rsidRDefault="00FB2A83" w:rsidP="00FB2A83">
      <w:pPr>
        <w:pStyle w:val="a3"/>
        <w:autoSpaceDE w:val="0"/>
        <w:autoSpaceDN w:val="0"/>
        <w:bidi w:val="0"/>
        <w:adjustRightInd w:val="0"/>
        <w:spacing w:after="0" w:line="240" w:lineRule="auto"/>
        <w:ind w:left="0"/>
        <w:rPr>
          <w:rFonts w:ascii="TimesNewRomanPSMT" w:cs="TimesNewRomanPSMT"/>
          <w:sz w:val="28"/>
          <w:szCs w:val="28"/>
        </w:rPr>
      </w:pPr>
    </w:p>
    <w:p w:rsidR="00FB2A83" w:rsidRPr="00FB2A83" w:rsidRDefault="00FB2A83" w:rsidP="00FB2A83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32"/>
          <w:szCs w:val="32"/>
        </w:rPr>
      </w:pPr>
      <w:r w:rsidRPr="00FB2A83">
        <w:rPr>
          <w:rFonts w:ascii="TimesNewRomanPSMT" w:cs="TimesNewRomanPSMT"/>
          <w:sz w:val="32"/>
          <w:szCs w:val="32"/>
        </w:rPr>
        <w:t>SKELETAL MUSCLE</w:t>
      </w:r>
    </w:p>
    <w:p w:rsidR="00FB2A83" w:rsidRPr="00FB2A83" w:rsidRDefault="00FB2A83" w:rsidP="00FB2A83">
      <w:pPr>
        <w:pStyle w:val="a3"/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FB2A83">
        <w:rPr>
          <w:rFonts w:ascii="TimesNewRomanPSMT" w:cs="TimesNewRomanPSMT"/>
          <w:sz w:val="28"/>
          <w:szCs w:val="28"/>
        </w:rPr>
        <w:t>Skeletal muscle, also known as striated or voluntary muscle.</w:t>
      </w:r>
    </w:p>
    <w:p w:rsidR="00FB2A83" w:rsidRPr="00FB2A83" w:rsidRDefault="00FB2A83" w:rsidP="00FB2A83">
      <w:pPr>
        <w:pStyle w:val="a3"/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FB2A83">
        <w:rPr>
          <w:rFonts w:ascii="TimesNewRomanPSMT" w:cs="TimesNewRomanPSMT"/>
          <w:sz w:val="28"/>
          <w:szCs w:val="28"/>
        </w:rPr>
        <w:t>These</w:t>
      </w:r>
      <w:r>
        <w:rPr>
          <w:rFonts w:ascii="TimesNewRomanPSMT" w:cs="TimesNewRomanPSMT"/>
          <w:sz w:val="28"/>
          <w:szCs w:val="28"/>
        </w:rPr>
        <w:t xml:space="preserve"> </w:t>
      </w:r>
      <w:proofErr w:type="spellStart"/>
      <w:r w:rsidRPr="00FB2A83">
        <w:rPr>
          <w:rFonts w:ascii="TimesNewRomanPSMT" w:cs="TimesNewRomanPSMT"/>
          <w:sz w:val="28"/>
          <w:szCs w:val="28"/>
        </w:rPr>
        <w:t>myofibers</w:t>
      </w:r>
      <w:proofErr w:type="spellEnd"/>
      <w:r w:rsidRPr="00FB2A83">
        <w:rPr>
          <w:rFonts w:ascii="TimesNewRomanPSMT" w:cs="TimesNewRomanPSMT"/>
          <w:sz w:val="28"/>
          <w:szCs w:val="28"/>
        </w:rPr>
        <w:t xml:space="preserve"> are the basic units of skeletal muscle and are up to 30 cm in</w:t>
      </w:r>
      <w:r>
        <w:rPr>
          <w:rFonts w:ascii="TimesNewRomanPSMT" w:cs="TimesNewRomanPSMT"/>
          <w:sz w:val="28"/>
          <w:szCs w:val="28"/>
        </w:rPr>
        <w:t xml:space="preserve"> </w:t>
      </w:r>
      <w:proofErr w:type="gramStart"/>
      <w:r w:rsidRPr="00FB2A83">
        <w:rPr>
          <w:rFonts w:ascii="TimesNewRomanPSMT" w:cs="TimesNewRomanPSMT"/>
          <w:sz w:val="28"/>
          <w:szCs w:val="28"/>
        </w:rPr>
        <w:t>length .</w:t>
      </w:r>
      <w:proofErr w:type="gramEnd"/>
    </w:p>
    <w:p w:rsidR="00FB2A83" w:rsidRDefault="00FB2A83" w:rsidP="00FB2A83">
      <w:pPr>
        <w:pStyle w:val="a3"/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proofErr w:type="spellStart"/>
      <w:r w:rsidRPr="00FB2A83">
        <w:rPr>
          <w:rFonts w:ascii="TimesNewRomanPSMT" w:cs="TimesNewRomanPSMT"/>
          <w:sz w:val="28"/>
          <w:szCs w:val="28"/>
        </w:rPr>
        <w:t>Myofibers</w:t>
      </w:r>
      <w:proofErr w:type="spellEnd"/>
      <w:r>
        <w:rPr>
          <w:rFonts w:ascii="TimesNewRomanPSMT" w:cs="TimesNewRomanPSMT"/>
          <w:sz w:val="28"/>
          <w:szCs w:val="28"/>
        </w:rPr>
        <w:t xml:space="preserve"> </w:t>
      </w:r>
      <w:r w:rsidRPr="00FB2A83">
        <w:rPr>
          <w:rFonts w:ascii="TimesNewRomanPSMT" w:cs="TimesNewRomanPSMT"/>
          <w:sz w:val="28"/>
          <w:szCs w:val="28"/>
        </w:rPr>
        <w:t>possess large numbers of elongated or oval nuclei at their periphery,</w:t>
      </w:r>
      <w:r>
        <w:rPr>
          <w:rFonts w:ascii="TimesNewRomanPSMT" w:cs="TimesNewRomanPSMT"/>
          <w:sz w:val="28"/>
          <w:szCs w:val="28"/>
        </w:rPr>
        <w:t xml:space="preserve"> </w:t>
      </w:r>
      <w:r w:rsidRPr="00FB2A83">
        <w:rPr>
          <w:rFonts w:ascii="TimesNewRomanPSMT" w:cs="TimesNewRomanPSMT"/>
          <w:sz w:val="28"/>
          <w:szCs w:val="28"/>
        </w:rPr>
        <w:t xml:space="preserve">close to the </w:t>
      </w:r>
      <w:proofErr w:type="gramStart"/>
      <w:r w:rsidRPr="00FB2A83">
        <w:rPr>
          <w:rFonts w:ascii="TimesNewRomanPSMT" w:cs="TimesNewRomanPSMT"/>
          <w:sz w:val="28"/>
          <w:szCs w:val="28"/>
        </w:rPr>
        <w:t>sarcolemma .</w:t>
      </w:r>
      <w:proofErr w:type="gramEnd"/>
    </w:p>
    <w:p w:rsidR="00B212E6" w:rsidRDefault="00B212E6" w:rsidP="00B212E6">
      <w:pPr>
        <w:pStyle w:val="a3"/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</w:p>
    <w:p w:rsidR="00B212E6" w:rsidRPr="00CB441A" w:rsidRDefault="00B212E6" w:rsidP="00CB441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B441A">
        <w:rPr>
          <w:rFonts w:asciiTheme="majorBidi" w:hAnsiTheme="majorBidi" w:cstheme="majorBidi"/>
          <w:b/>
          <w:bCs/>
          <w:sz w:val="32"/>
          <w:szCs w:val="32"/>
        </w:rPr>
        <w:t>MUSCLE FIBER—</w:t>
      </w:r>
      <w:r w:rsidR="00CB441A" w:rsidRPr="00CB44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B441A">
        <w:rPr>
          <w:rFonts w:asciiTheme="majorBidi" w:hAnsiTheme="majorBidi" w:cstheme="majorBidi"/>
          <w:b/>
          <w:bCs/>
          <w:sz w:val="32"/>
          <w:szCs w:val="32"/>
        </w:rPr>
        <w:t>MICROSCOPIC STRUCTURE</w:t>
      </w:r>
    </w:p>
    <w:p w:rsidR="00B212E6" w:rsidRPr="00CB441A" w:rsidRDefault="00BF435F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r>
        <w:rPr>
          <w:rFonts w:asciiTheme="majorBidi" w:hAnsiTheme="majorBidi" w:cstheme="majorBidi"/>
          <w:color w:val="231F20"/>
          <w:sz w:val="28"/>
          <w:szCs w:val="28"/>
        </w:rPr>
        <w:t xml:space="preserve">     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>We will now look more closely at a muscle fiber, keeping</w:t>
      </w:r>
      <w:r w:rsidR="00CB441A">
        <w:rPr>
          <w:rFonts w:asciiTheme="majorBidi" w:hAnsiTheme="majorBidi" w:cstheme="majorBidi"/>
          <w:color w:val="231F20"/>
          <w:sz w:val="28"/>
          <w:szCs w:val="28"/>
        </w:rPr>
        <w:t xml:space="preserve">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>in mind that there are</w:t>
      </w:r>
      <w:r w:rsidR="00CB441A">
        <w:rPr>
          <w:rFonts w:asciiTheme="majorBidi" w:hAnsiTheme="majorBidi" w:cstheme="majorBidi"/>
          <w:color w:val="231F20"/>
          <w:sz w:val="28"/>
          <w:szCs w:val="28"/>
        </w:rPr>
        <w:t xml:space="preserve"> thousands of these cylindrical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>cells in one muscle. Each muscle fiber has its own</w:t>
      </w:r>
    </w:p>
    <w:p w:rsidR="00CB441A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proofErr w:type="gramStart"/>
      <w:r w:rsidRPr="00CB441A">
        <w:rPr>
          <w:rFonts w:asciiTheme="majorBidi" w:hAnsiTheme="majorBidi" w:cstheme="majorBidi"/>
          <w:color w:val="231F20"/>
          <w:sz w:val="28"/>
          <w:szCs w:val="28"/>
        </w:rPr>
        <w:t>motor</w:t>
      </w:r>
      <w:proofErr w:type="gramEnd"/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 nerve ending</w:t>
      </w:r>
      <w:r w:rsidRPr="00CB441A">
        <w:rPr>
          <w:rFonts w:asciiTheme="majorBidi" w:hAnsiTheme="majorBidi" w:cstheme="majorBidi"/>
          <w:color w:val="231F20"/>
          <w:sz w:val="28"/>
          <w:szCs w:val="28"/>
          <w:u w:val="single"/>
        </w:rPr>
        <w:t xml:space="preserve">; the </w:t>
      </w:r>
      <w:r w:rsidRPr="00CB441A">
        <w:rPr>
          <w:rFonts w:asciiTheme="majorBidi" w:hAnsiTheme="majorBidi" w:cstheme="majorBidi"/>
          <w:b/>
          <w:bCs/>
          <w:color w:val="231F20"/>
          <w:sz w:val="28"/>
          <w:szCs w:val="28"/>
          <w:u w:val="single"/>
        </w:rPr>
        <w:t xml:space="preserve">neuromuscular junction </w:t>
      </w:r>
      <w:r w:rsidR="00CB441A">
        <w:rPr>
          <w:rFonts w:asciiTheme="majorBidi" w:hAnsiTheme="majorBidi" w:cstheme="majorBidi"/>
          <w:color w:val="231F20"/>
          <w:sz w:val="28"/>
          <w:szCs w:val="28"/>
        </w:rPr>
        <w:t xml:space="preserve">is where the motor neuron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terminates on the mus</w:t>
      </w:r>
      <w:r w:rsidR="00CB441A">
        <w:rPr>
          <w:rFonts w:asciiTheme="majorBidi" w:hAnsiTheme="majorBidi" w:cstheme="majorBidi"/>
          <w:color w:val="231F20"/>
          <w:sz w:val="28"/>
          <w:szCs w:val="28"/>
        </w:rPr>
        <w:t xml:space="preserve">cle fiber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.</w:t>
      </w:r>
    </w:p>
    <w:p w:rsidR="00B212E6" w:rsidRPr="00CB441A" w:rsidRDefault="00BF435F" w:rsidP="001E45D7">
      <w:pPr>
        <w:autoSpaceDE w:val="0"/>
        <w:autoSpaceDN w:val="0"/>
        <w:bidi w:val="0"/>
        <w:adjustRightInd w:val="0"/>
        <w:spacing w:after="0" w:line="276" w:lineRule="auto"/>
        <w:rPr>
          <w:rFonts w:asciiTheme="majorBidi" w:hAnsiTheme="majorBidi" w:cstheme="majorBidi"/>
          <w:color w:val="231F20"/>
          <w:sz w:val="28"/>
          <w:szCs w:val="28"/>
        </w:rPr>
      </w:pPr>
      <w:r>
        <w:rPr>
          <w:rFonts w:asciiTheme="majorBidi" w:hAnsiTheme="majorBidi" w:cstheme="majorBidi"/>
          <w:color w:val="231F20"/>
          <w:sz w:val="28"/>
          <w:szCs w:val="28"/>
        </w:rPr>
        <w:t xml:space="preserve">    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The </w:t>
      </w:r>
      <w:r w:rsidR="00B212E6"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axon terminal </w:t>
      </w:r>
      <w:r w:rsidR="00CB441A">
        <w:rPr>
          <w:rFonts w:asciiTheme="majorBidi" w:hAnsiTheme="majorBidi" w:cstheme="majorBidi"/>
          <w:color w:val="231F20"/>
          <w:sz w:val="28"/>
          <w:szCs w:val="28"/>
        </w:rPr>
        <w:t xml:space="preserve">is the enlarged tip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>of the motor neuron; it contai</w:t>
      </w:r>
      <w:r w:rsidR="00CB441A">
        <w:rPr>
          <w:rFonts w:asciiTheme="majorBidi" w:hAnsiTheme="majorBidi" w:cstheme="majorBidi"/>
          <w:color w:val="231F20"/>
          <w:sz w:val="28"/>
          <w:szCs w:val="28"/>
        </w:rPr>
        <w:t xml:space="preserve">ns sacs of the neurotransmitter </w:t>
      </w:r>
      <w:r w:rsidR="00B212E6"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acetylcholine </w:t>
      </w:r>
      <w:r w:rsidR="00CB441A">
        <w:rPr>
          <w:rFonts w:asciiTheme="majorBidi" w:hAnsiTheme="majorBidi" w:cstheme="majorBidi"/>
          <w:color w:val="231F20"/>
          <w:sz w:val="28"/>
          <w:szCs w:val="28"/>
        </w:rPr>
        <w:t>(</w:t>
      </w:r>
      <w:proofErr w:type="spellStart"/>
      <w:r w:rsidR="00CB441A">
        <w:rPr>
          <w:rFonts w:asciiTheme="majorBidi" w:hAnsiTheme="majorBidi" w:cstheme="majorBidi"/>
          <w:color w:val="231F20"/>
          <w:sz w:val="28"/>
          <w:szCs w:val="28"/>
        </w:rPr>
        <w:t>ACh</w:t>
      </w:r>
      <w:proofErr w:type="spellEnd"/>
      <w:r w:rsidR="00CB441A">
        <w:rPr>
          <w:rFonts w:asciiTheme="majorBidi" w:hAnsiTheme="majorBidi" w:cstheme="majorBidi"/>
          <w:color w:val="231F20"/>
          <w:sz w:val="28"/>
          <w:szCs w:val="28"/>
        </w:rPr>
        <w:t xml:space="preserve">). The membrane of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the muscle fiber is the </w:t>
      </w:r>
      <w:r w:rsidR="00B212E6"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>sarcolemma</w:t>
      </w:r>
      <w:r w:rsidR="00CB441A">
        <w:rPr>
          <w:rFonts w:asciiTheme="majorBidi" w:hAnsiTheme="majorBidi" w:cstheme="majorBidi"/>
          <w:color w:val="231F20"/>
          <w:sz w:val="28"/>
          <w:szCs w:val="28"/>
        </w:rPr>
        <w:t xml:space="preserve">, which contains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receptor sites for acetylcholine, and an </w:t>
      </w:r>
      <w:proofErr w:type="spellStart"/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>inactivator</w:t>
      </w:r>
      <w:proofErr w:type="spellEnd"/>
    </w:p>
    <w:p w:rsidR="00CB441A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proofErr w:type="gramStart"/>
      <w:r w:rsidRPr="00CB441A">
        <w:rPr>
          <w:rFonts w:asciiTheme="majorBidi" w:hAnsiTheme="majorBidi" w:cstheme="majorBidi"/>
          <w:color w:val="231F20"/>
          <w:sz w:val="28"/>
          <w:szCs w:val="28"/>
        </w:rPr>
        <w:t>called</w:t>
      </w:r>
      <w:proofErr w:type="gramEnd"/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 </w:t>
      </w:r>
      <w:r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>cholinesterase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.</w:t>
      </w:r>
    </w:p>
    <w:p w:rsidR="00B212E6" w:rsidRPr="00CB441A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The </w:t>
      </w:r>
      <w:r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synapse </w:t>
      </w:r>
      <w:r w:rsidR="00CB441A">
        <w:rPr>
          <w:rFonts w:asciiTheme="majorBidi" w:hAnsiTheme="majorBidi" w:cstheme="majorBidi"/>
          <w:color w:val="231F20"/>
          <w:sz w:val="28"/>
          <w:szCs w:val="28"/>
        </w:rPr>
        <w:t xml:space="preserve">(or synaptic cleft)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is the small space between the axon terminal and the</w:t>
      </w:r>
    </w:p>
    <w:p w:rsidR="00B212E6" w:rsidRPr="00CB441A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proofErr w:type="gramStart"/>
      <w:r w:rsidRPr="00CB441A">
        <w:rPr>
          <w:rFonts w:asciiTheme="majorBidi" w:hAnsiTheme="majorBidi" w:cstheme="majorBidi"/>
          <w:color w:val="231F20"/>
          <w:sz w:val="28"/>
          <w:szCs w:val="28"/>
        </w:rPr>
        <w:t>sarcolemma</w:t>
      </w:r>
      <w:proofErr w:type="gramEnd"/>
      <w:r w:rsidRPr="00CB441A">
        <w:rPr>
          <w:rFonts w:asciiTheme="majorBidi" w:hAnsiTheme="majorBidi" w:cstheme="majorBidi"/>
          <w:color w:val="231F20"/>
          <w:sz w:val="28"/>
          <w:szCs w:val="28"/>
        </w:rPr>
        <w:t>.</w:t>
      </w:r>
    </w:p>
    <w:p w:rsidR="00B212E6" w:rsidRPr="00CB441A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r w:rsidRPr="00CB441A">
        <w:rPr>
          <w:rFonts w:asciiTheme="majorBidi" w:hAnsiTheme="majorBidi" w:cstheme="majorBidi"/>
          <w:color w:val="231F20"/>
          <w:sz w:val="28"/>
          <w:szCs w:val="28"/>
        </w:rPr>
        <w:t>Within the muscle fi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ber </w:t>
      </w:r>
      <w:proofErr w:type="gramStart"/>
      <w:r w:rsidR="00BF435F">
        <w:rPr>
          <w:rFonts w:asciiTheme="majorBidi" w:hAnsiTheme="majorBidi" w:cstheme="majorBidi"/>
          <w:color w:val="231F20"/>
          <w:sz w:val="28"/>
          <w:szCs w:val="28"/>
        </w:rPr>
        <w:t>are thousands of individual contracting units called</w:t>
      </w:r>
      <w:proofErr w:type="gramEnd"/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 </w:t>
      </w:r>
      <w:r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>sarcomeres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, which are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arranged end to end in cylinders called </w:t>
      </w:r>
      <w:r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>myofibrils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.</w:t>
      </w:r>
    </w:p>
    <w:p w:rsidR="00B212E6" w:rsidRPr="00CB441A" w:rsidRDefault="00BF435F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r>
        <w:rPr>
          <w:rFonts w:asciiTheme="majorBidi" w:hAnsiTheme="majorBidi" w:cstheme="majorBidi"/>
          <w:color w:val="231F20"/>
          <w:sz w:val="28"/>
          <w:szCs w:val="28"/>
        </w:rPr>
        <w:t xml:space="preserve">     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>The structure of a sarcomere is:</w:t>
      </w:r>
    </w:p>
    <w:p w:rsidR="00B212E6" w:rsidRPr="00CB441A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r w:rsidRPr="00CB441A">
        <w:rPr>
          <w:rFonts w:asciiTheme="majorBidi" w:hAnsiTheme="majorBidi" w:cstheme="majorBidi"/>
          <w:color w:val="231F20"/>
          <w:sz w:val="28"/>
          <w:szCs w:val="28"/>
        </w:rPr>
        <w:t>The Z lines are the end boundaries of a sarcomere.</w:t>
      </w:r>
    </w:p>
    <w:p w:rsidR="00B212E6" w:rsidRPr="00CB441A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bookmarkStart w:id="0" w:name="_GoBack"/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Filaments of the protein </w:t>
      </w:r>
      <w:r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myosin 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are in the center of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the sarcomere, and filaments of the protein </w:t>
      </w:r>
      <w:r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actin 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are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at the ends, attached t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>o the Z lines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.</w:t>
      </w:r>
    </w:p>
    <w:bookmarkEnd w:id="0"/>
    <w:p w:rsidR="00B212E6" w:rsidRPr="00CB441A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r w:rsidRPr="00CB441A">
        <w:rPr>
          <w:rFonts w:asciiTheme="majorBidi" w:hAnsiTheme="majorBidi" w:cstheme="majorBidi"/>
          <w:color w:val="231F20"/>
          <w:sz w:val="28"/>
          <w:szCs w:val="28"/>
        </w:rPr>
        <w:lastRenderedPageBreak/>
        <w:t>Myosin and actin ar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e the contractile proteins of a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muscle fiber. Their interactions produce muscle contraction.</w:t>
      </w:r>
    </w:p>
    <w:p w:rsidR="00B212E6" w:rsidRPr="00BF435F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b/>
          <w:bCs/>
          <w:color w:val="231F20"/>
          <w:sz w:val="28"/>
          <w:szCs w:val="28"/>
        </w:rPr>
      </w:pPr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Also present are two inhibitory proteins, </w:t>
      </w:r>
      <w:r w:rsidR="00BF435F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troponin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and </w:t>
      </w:r>
      <w:proofErr w:type="spellStart"/>
      <w:r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>tropomyosin</w:t>
      </w:r>
      <w:proofErr w:type="spellEnd"/>
      <w:r w:rsidRPr="00CB441A">
        <w:rPr>
          <w:rFonts w:asciiTheme="majorBidi" w:hAnsiTheme="majorBidi" w:cstheme="majorBidi"/>
          <w:color w:val="231F20"/>
          <w:sz w:val="28"/>
          <w:szCs w:val="28"/>
        </w:rPr>
        <w:t>, which are part of the actin</w:t>
      </w:r>
      <w:r w:rsidR="00BF435F"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filaments and prevent the sliding of actin and myosin</w:t>
      </w:r>
    </w:p>
    <w:p w:rsidR="00B212E6" w:rsidRPr="00CB441A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proofErr w:type="gramStart"/>
      <w:r w:rsidRPr="00CB441A">
        <w:rPr>
          <w:rFonts w:asciiTheme="majorBidi" w:hAnsiTheme="majorBidi" w:cstheme="majorBidi"/>
          <w:color w:val="231F20"/>
          <w:sz w:val="28"/>
          <w:szCs w:val="28"/>
        </w:rPr>
        <w:t>when</w:t>
      </w:r>
      <w:proofErr w:type="gramEnd"/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 the muscle fiber is relaxed.</w:t>
      </w:r>
    </w:p>
    <w:p w:rsidR="00B212E6" w:rsidRPr="00BF435F" w:rsidRDefault="00BF435F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b/>
          <w:bCs/>
          <w:color w:val="231F20"/>
          <w:sz w:val="28"/>
          <w:szCs w:val="28"/>
        </w:rPr>
      </w:pPr>
      <w:r>
        <w:rPr>
          <w:rFonts w:asciiTheme="majorBidi" w:hAnsiTheme="majorBidi" w:cstheme="majorBidi"/>
          <w:color w:val="231F20"/>
          <w:sz w:val="28"/>
          <w:szCs w:val="28"/>
        </w:rPr>
        <w:t xml:space="preserve">     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Surrounding the sarcomeres is the </w:t>
      </w:r>
      <w:r>
        <w:rPr>
          <w:rFonts w:asciiTheme="majorBidi" w:hAnsiTheme="majorBidi" w:cstheme="majorBidi"/>
          <w:b/>
          <w:bCs/>
          <w:color w:val="231F20"/>
          <w:sz w:val="28"/>
          <w:szCs w:val="28"/>
        </w:rPr>
        <w:t xml:space="preserve">sarcoplasmic </w:t>
      </w:r>
      <w:r w:rsidR="00B212E6"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>reticulum</w:t>
      </w:r>
      <w:r>
        <w:rPr>
          <w:rFonts w:asciiTheme="majorBidi" w:hAnsiTheme="majorBidi" w:cstheme="majorBidi"/>
          <w:color w:val="231F20"/>
          <w:sz w:val="28"/>
          <w:szCs w:val="28"/>
        </w:rPr>
        <w:t xml:space="preserve">, the endoplasmic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>reticulum of muscle cells.</w:t>
      </w:r>
    </w:p>
    <w:p w:rsidR="00B212E6" w:rsidRPr="00CB441A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r w:rsidRPr="00CB441A">
        <w:rPr>
          <w:rFonts w:asciiTheme="majorBidi" w:hAnsiTheme="majorBidi" w:cstheme="majorBidi"/>
          <w:color w:val="231F20"/>
          <w:sz w:val="28"/>
          <w:szCs w:val="28"/>
        </w:rPr>
        <w:t>The sarcoplasmic retic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ulum is a reservoir for calcium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ions (Ca_2), which ar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e essential for the contraction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process.</w:t>
      </w:r>
    </w:p>
    <w:p w:rsidR="00B212E6" w:rsidRPr="00CB441A" w:rsidRDefault="00BF435F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r>
        <w:rPr>
          <w:rFonts w:asciiTheme="majorBidi" w:hAnsiTheme="majorBidi" w:cstheme="majorBidi"/>
          <w:color w:val="231F20"/>
          <w:sz w:val="28"/>
          <w:szCs w:val="28"/>
        </w:rPr>
        <w:t xml:space="preserve">     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>All of these parts of</w:t>
      </w:r>
      <w:r>
        <w:rPr>
          <w:rFonts w:asciiTheme="majorBidi" w:hAnsiTheme="majorBidi" w:cstheme="majorBidi"/>
          <w:color w:val="231F20"/>
          <w:sz w:val="28"/>
          <w:szCs w:val="28"/>
        </w:rPr>
        <w:t xml:space="preserve"> a muscle fiber are involved in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>the contraction pro</w:t>
      </w:r>
      <w:r>
        <w:rPr>
          <w:rFonts w:asciiTheme="majorBidi" w:hAnsiTheme="majorBidi" w:cstheme="majorBidi"/>
          <w:color w:val="231F20"/>
          <w:sz w:val="28"/>
          <w:szCs w:val="28"/>
        </w:rPr>
        <w:t xml:space="preserve">cess. Contraction begins when a </w:t>
      </w:r>
      <w:r w:rsidR="00B212E6" w:rsidRPr="00CB441A">
        <w:rPr>
          <w:rFonts w:asciiTheme="majorBidi" w:hAnsiTheme="majorBidi" w:cstheme="majorBidi"/>
          <w:color w:val="231F20"/>
          <w:sz w:val="28"/>
          <w:szCs w:val="28"/>
        </w:rPr>
        <w:t>nerve impulse arrives at the axon terminal and stimulates</w:t>
      </w:r>
    </w:p>
    <w:p w:rsidR="00B212E6" w:rsidRDefault="00B212E6" w:rsidP="00BF435F">
      <w:pPr>
        <w:autoSpaceDE w:val="0"/>
        <w:autoSpaceDN w:val="0"/>
        <w:bidi w:val="0"/>
        <w:adjustRightInd w:val="0"/>
        <w:spacing w:after="0" w:line="276" w:lineRule="auto"/>
        <w:jc w:val="both"/>
        <w:rPr>
          <w:rFonts w:asciiTheme="majorBidi" w:hAnsiTheme="majorBidi" w:cstheme="majorBidi"/>
          <w:color w:val="231F20"/>
          <w:sz w:val="28"/>
          <w:szCs w:val="28"/>
        </w:rPr>
      </w:pPr>
      <w:proofErr w:type="gramStart"/>
      <w:r w:rsidRPr="00CB441A">
        <w:rPr>
          <w:rFonts w:asciiTheme="majorBidi" w:hAnsiTheme="majorBidi" w:cstheme="majorBidi"/>
          <w:color w:val="231F20"/>
          <w:sz w:val="28"/>
          <w:szCs w:val="28"/>
        </w:rPr>
        <w:t>the</w:t>
      </w:r>
      <w:proofErr w:type="gramEnd"/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 release of acetylc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holine. Acetylcholine generates electrical changes (the movement of ions) at the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sarcolemma of the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 muscle fiber. These electrical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changes initiate a seque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nce of events within the muscle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fiber that </w:t>
      </w:r>
      <w:proofErr w:type="gramStart"/>
      <w:r w:rsidRPr="00CB441A">
        <w:rPr>
          <w:rFonts w:asciiTheme="majorBidi" w:hAnsiTheme="majorBidi" w:cstheme="majorBidi"/>
          <w:color w:val="231F20"/>
          <w:sz w:val="28"/>
          <w:szCs w:val="28"/>
        </w:rPr>
        <w:t>is called</w:t>
      </w:r>
      <w:proofErr w:type="gramEnd"/>
      <w:r w:rsidRPr="00CB441A">
        <w:rPr>
          <w:rFonts w:asciiTheme="majorBidi" w:hAnsiTheme="majorBidi" w:cstheme="majorBidi"/>
          <w:color w:val="231F20"/>
          <w:sz w:val="28"/>
          <w:szCs w:val="28"/>
        </w:rPr>
        <w:t xml:space="preserve"> the </w:t>
      </w:r>
      <w:r w:rsidRPr="00CB441A">
        <w:rPr>
          <w:rFonts w:asciiTheme="majorBidi" w:hAnsiTheme="majorBidi" w:cstheme="majorBidi"/>
          <w:b/>
          <w:bCs/>
          <w:color w:val="231F20"/>
          <w:sz w:val="28"/>
          <w:szCs w:val="28"/>
        </w:rPr>
        <w:t>sliding filament mechanism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 xml:space="preserve"> </w:t>
      </w:r>
      <w:r w:rsidRPr="00CB441A">
        <w:rPr>
          <w:rFonts w:asciiTheme="majorBidi" w:hAnsiTheme="majorBidi" w:cstheme="majorBidi"/>
          <w:color w:val="231F20"/>
          <w:sz w:val="28"/>
          <w:szCs w:val="28"/>
        </w:rPr>
        <w:t>of muscle contraction.</w:t>
      </w:r>
    </w:p>
    <w:p w:rsidR="00BF435F" w:rsidRPr="00CB441A" w:rsidRDefault="00BF435F" w:rsidP="00BF435F">
      <w:pPr>
        <w:autoSpaceDE w:val="0"/>
        <w:autoSpaceDN w:val="0"/>
        <w:bidi w:val="0"/>
        <w:adjustRightInd w:val="0"/>
        <w:spacing w:after="0" w:line="276" w:lineRule="auto"/>
        <w:rPr>
          <w:rFonts w:asciiTheme="majorBidi" w:hAnsiTheme="majorBidi" w:cstheme="majorBidi"/>
          <w:color w:val="231F20"/>
          <w:sz w:val="28"/>
          <w:szCs w:val="28"/>
        </w:rPr>
      </w:pPr>
    </w:p>
    <w:p w:rsidR="00B212E6" w:rsidRDefault="00B212E6" w:rsidP="00B212E6">
      <w:pPr>
        <w:pStyle w:val="a3"/>
        <w:autoSpaceDE w:val="0"/>
        <w:autoSpaceDN w:val="0"/>
        <w:bidi w:val="0"/>
        <w:adjustRightInd w:val="0"/>
        <w:spacing w:after="0" w:line="240" w:lineRule="auto"/>
        <w:ind w:left="0"/>
        <w:rPr>
          <w:rFonts w:asciiTheme="majorBidi" w:hAnsiTheme="majorBidi" w:cstheme="majorBidi"/>
          <w:b/>
          <w:bCs/>
          <w:color w:val="231F20"/>
          <w:sz w:val="32"/>
          <w:szCs w:val="32"/>
        </w:rPr>
      </w:pPr>
      <w:r w:rsidRPr="00B212E6">
        <w:rPr>
          <w:rFonts w:asciiTheme="majorBidi" w:hAnsiTheme="majorBidi" w:cstheme="majorBidi"/>
          <w:b/>
          <w:bCs/>
          <w:color w:val="231F20"/>
          <w:sz w:val="32"/>
          <w:szCs w:val="32"/>
        </w:rPr>
        <w:t>SARCOLEMMA- ELECTRICAL CHANGE</w:t>
      </w:r>
    </w:p>
    <w:p w:rsidR="00B212E6" w:rsidRPr="00BF435F" w:rsidRDefault="00B212E6" w:rsidP="00CB441A">
      <w:pPr>
        <w:pStyle w:val="a3"/>
        <w:numPr>
          <w:ilvl w:val="0"/>
          <w:numId w:val="10"/>
        </w:num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>Resting Potential</w:t>
      </w:r>
      <w:r w:rsidR="00CB441A" w:rsidRPr="00BF435F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 xml:space="preserve"> (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Polarization</w:t>
      </w:r>
      <w:r w:rsidR="00CB441A" w:rsidRPr="00BF435F">
        <w:rPr>
          <w:rFonts w:asciiTheme="majorBidi" w:hAnsiTheme="majorBidi" w:cstheme="majorBidi"/>
          <w:color w:val="231F20"/>
          <w:sz w:val="28"/>
          <w:szCs w:val="28"/>
        </w:rPr>
        <w:t>)</w:t>
      </w:r>
    </w:p>
    <w:p w:rsidR="00B212E6" w:rsidRPr="00BF435F" w:rsidRDefault="00B212E6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>• Sarcolemma has a (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>+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) charge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outside and a (</w:t>
      </w:r>
      <w:r w:rsidR="00BF435F">
        <w:rPr>
          <w:rFonts w:asciiTheme="majorBidi" w:hAnsiTheme="majorBidi" w:cstheme="majorBidi"/>
          <w:color w:val="231F20"/>
          <w:sz w:val="28"/>
          <w:szCs w:val="28"/>
        </w:rPr>
        <w:t>¬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) charge inside.</w:t>
      </w:r>
    </w:p>
    <w:p w:rsidR="001E45D7" w:rsidRDefault="00B212E6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 xml:space="preserve">• Na_ 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ions are more abundant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ou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>tside the cell</w:t>
      </w:r>
      <w:proofErr w:type="gramStart"/>
      <w:r w:rsidR="001E45D7">
        <w:rPr>
          <w:rFonts w:asciiTheme="majorBidi" w:hAnsiTheme="majorBidi" w:cstheme="majorBidi"/>
          <w:color w:val="231F20"/>
          <w:sz w:val="28"/>
          <w:szCs w:val="28"/>
        </w:rPr>
        <w:t>;</w:t>
      </w:r>
      <w:proofErr w:type="gramEnd"/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 as they diffuse inward, the sodium  </w:t>
      </w:r>
    </w:p>
    <w:p w:rsidR="00B212E6" w:rsidRPr="00BF435F" w:rsidRDefault="001E45D7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>
        <w:rPr>
          <w:rFonts w:asciiTheme="majorBidi" w:hAnsiTheme="majorBidi" w:cstheme="majorBidi"/>
          <w:color w:val="231F20"/>
          <w:sz w:val="28"/>
          <w:szCs w:val="28"/>
        </w:rPr>
        <w:t xml:space="preserve">  </w:t>
      </w:r>
      <w:proofErr w:type="gramStart"/>
      <w:r>
        <w:rPr>
          <w:rFonts w:asciiTheme="majorBidi" w:hAnsiTheme="majorBidi" w:cstheme="majorBidi"/>
          <w:color w:val="231F20"/>
          <w:sz w:val="28"/>
          <w:szCs w:val="28"/>
        </w:rPr>
        <w:t>pump</w:t>
      </w:r>
      <w:proofErr w:type="gramEnd"/>
      <w:r>
        <w:rPr>
          <w:rFonts w:asciiTheme="majorBidi" w:hAnsiTheme="majorBidi" w:cstheme="majorBidi"/>
          <w:color w:val="231F20"/>
          <w:sz w:val="28"/>
          <w:szCs w:val="28"/>
        </w:rPr>
        <w:t xml:space="preserve"> </w:t>
      </w:r>
      <w:r w:rsidR="00B212E6" w:rsidRPr="00BF435F">
        <w:rPr>
          <w:rFonts w:asciiTheme="majorBidi" w:hAnsiTheme="majorBidi" w:cstheme="majorBidi"/>
          <w:color w:val="231F20"/>
          <w:sz w:val="28"/>
          <w:szCs w:val="28"/>
        </w:rPr>
        <w:t>returns them outside.</w:t>
      </w:r>
    </w:p>
    <w:p w:rsidR="001E45D7" w:rsidRPr="00BF435F" w:rsidRDefault="00B212E6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 xml:space="preserve">• K_ 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ions are more abundant </w:t>
      </w:r>
      <w:proofErr w:type="gramStart"/>
      <w:r w:rsidRPr="00BF435F">
        <w:rPr>
          <w:rFonts w:asciiTheme="majorBidi" w:hAnsiTheme="majorBidi" w:cstheme="majorBidi"/>
          <w:color w:val="231F20"/>
          <w:sz w:val="28"/>
          <w:szCs w:val="28"/>
        </w:rPr>
        <w:t>I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>nside</w:t>
      </w:r>
      <w:proofErr w:type="gramEnd"/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 the cell; as they diffuse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out, the potassium pump</w:t>
      </w:r>
    </w:p>
    <w:p w:rsidR="00B212E6" w:rsidRDefault="001E45D7" w:rsidP="00B212E6">
      <w:pPr>
        <w:pStyle w:val="a3"/>
        <w:autoSpaceDE w:val="0"/>
        <w:autoSpaceDN w:val="0"/>
        <w:bidi w:val="0"/>
        <w:adjustRightInd w:val="0"/>
        <w:spacing w:after="0" w:line="240" w:lineRule="auto"/>
        <w:ind w:left="0"/>
        <w:rPr>
          <w:rFonts w:asciiTheme="majorBidi" w:hAnsiTheme="majorBidi" w:cstheme="majorBidi"/>
          <w:b/>
          <w:bCs/>
          <w:color w:val="FFFFFF"/>
          <w:sz w:val="28"/>
          <w:szCs w:val="28"/>
        </w:rPr>
      </w:pPr>
      <w:r>
        <w:rPr>
          <w:rFonts w:asciiTheme="majorBidi" w:hAnsiTheme="majorBidi" w:cstheme="majorBidi"/>
          <w:color w:val="231F20"/>
          <w:sz w:val="28"/>
          <w:szCs w:val="28"/>
        </w:rPr>
        <w:t xml:space="preserve">  </w:t>
      </w:r>
      <w:proofErr w:type="gramStart"/>
      <w:r w:rsidR="00B212E6" w:rsidRPr="00BF435F">
        <w:rPr>
          <w:rFonts w:asciiTheme="majorBidi" w:hAnsiTheme="majorBidi" w:cstheme="majorBidi"/>
          <w:color w:val="231F20"/>
          <w:sz w:val="28"/>
          <w:szCs w:val="28"/>
        </w:rPr>
        <w:t>returns</w:t>
      </w:r>
      <w:proofErr w:type="gramEnd"/>
      <w:r w:rsidR="00B212E6" w:rsidRPr="00BF435F">
        <w:rPr>
          <w:rFonts w:asciiTheme="majorBidi" w:hAnsiTheme="majorBidi" w:cstheme="majorBidi"/>
          <w:color w:val="231F20"/>
          <w:sz w:val="28"/>
          <w:szCs w:val="28"/>
        </w:rPr>
        <w:t xml:space="preserve"> them inside.</w:t>
      </w:r>
    </w:p>
    <w:p w:rsidR="001E45D7" w:rsidRPr="00BF435F" w:rsidRDefault="001E45D7" w:rsidP="001E45D7">
      <w:pPr>
        <w:pStyle w:val="a3"/>
        <w:autoSpaceDE w:val="0"/>
        <w:autoSpaceDN w:val="0"/>
        <w:bidi w:val="0"/>
        <w:adjustRightInd w:val="0"/>
        <w:spacing w:after="0" w:line="240" w:lineRule="auto"/>
        <w:ind w:left="0"/>
        <w:rPr>
          <w:rFonts w:asciiTheme="majorBidi" w:hAnsiTheme="majorBidi" w:cstheme="majorBidi"/>
          <w:b/>
          <w:bCs/>
          <w:color w:val="FFFFFF"/>
          <w:sz w:val="28"/>
          <w:szCs w:val="28"/>
        </w:rPr>
      </w:pPr>
    </w:p>
    <w:p w:rsidR="00CB441A" w:rsidRPr="00BF435F" w:rsidRDefault="00CB441A" w:rsidP="00CB441A">
      <w:pPr>
        <w:pStyle w:val="a3"/>
        <w:numPr>
          <w:ilvl w:val="0"/>
          <w:numId w:val="10"/>
        </w:num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b/>
          <w:bCs/>
          <w:i/>
          <w:iCs/>
          <w:color w:val="231F20"/>
          <w:sz w:val="28"/>
          <w:szCs w:val="28"/>
        </w:rPr>
        <w:t>Action Potential (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Depolarization)</w:t>
      </w:r>
    </w:p>
    <w:p w:rsidR="00CB441A" w:rsidRPr="00BF435F" w:rsidRDefault="00CB441A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>•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 </w:t>
      </w:r>
      <w:proofErr w:type="spellStart"/>
      <w:r w:rsidR="001E45D7">
        <w:rPr>
          <w:rFonts w:asciiTheme="majorBidi" w:hAnsiTheme="majorBidi" w:cstheme="majorBidi"/>
          <w:color w:val="231F20"/>
          <w:sz w:val="28"/>
          <w:szCs w:val="28"/>
        </w:rPr>
        <w:t>ACh</w:t>
      </w:r>
      <w:proofErr w:type="spellEnd"/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 makes the sarcolemma very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 xml:space="preserve">permeable to Na_ 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ions, which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rush into the cell.</w:t>
      </w:r>
    </w:p>
    <w:p w:rsidR="00CB441A" w:rsidRPr="00BF435F" w:rsidRDefault="00CB441A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>• Reversal of charg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es on the sarcolemma: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now (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¬) outside and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(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>+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) inside.</w:t>
      </w:r>
    </w:p>
    <w:p w:rsidR="00CB441A" w:rsidRPr="00BF435F" w:rsidRDefault="00CB441A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 xml:space="preserve">• 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The reversal of charges spreads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along the entire sarcolemma</w:t>
      </w:r>
    </w:p>
    <w:p w:rsidR="00CB441A" w:rsidRDefault="00CB441A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>• C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holinesterase at the sarcolemma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 xml:space="preserve">inactivates </w:t>
      </w:r>
      <w:proofErr w:type="spellStart"/>
      <w:r w:rsidRPr="00BF435F">
        <w:rPr>
          <w:rFonts w:asciiTheme="majorBidi" w:hAnsiTheme="majorBidi" w:cstheme="majorBidi"/>
          <w:color w:val="231F20"/>
          <w:sz w:val="28"/>
          <w:szCs w:val="28"/>
        </w:rPr>
        <w:t>ACh</w:t>
      </w:r>
      <w:proofErr w:type="spellEnd"/>
      <w:r w:rsidRPr="00BF435F">
        <w:rPr>
          <w:rFonts w:asciiTheme="majorBidi" w:hAnsiTheme="majorBidi" w:cstheme="majorBidi"/>
          <w:color w:val="231F20"/>
          <w:sz w:val="28"/>
          <w:szCs w:val="28"/>
        </w:rPr>
        <w:t>.</w:t>
      </w:r>
    </w:p>
    <w:p w:rsidR="001E45D7" w:rsidRPr="00BF435F" w:rsidRDefault="001E45D7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</w:p>
    <w:p w:rsidR="00CB441A" w:rsidRPr="00BF435F" w:rsidRDefault="00CB441A" w:rsidP="00CB441A">
      <w:pPr>
        <w:pStyle w:val="a3"/>
        <w:numPr>
          <w:ilvl w:val="0"/>
          <w:numId w:val="10"/>
        </w:num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>Repolarization</w:t>
      </w:r>
    </w:p>
    <w:p w:rsidR="00CB441A" w:rsidRPr="00BF435F" w:rsidRDefault="00CB441A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>• Sa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rcolemma becomes very permeable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 xml:space="preserve">to K_ 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ions, which rush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out of the cell.</w:t>
      </w:r>
    </w:p>
    <w:p w:rsidR="00CB441A" w:rsidRPr="00BF435F" w:rsidRDefault="00CB441A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>•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 Restoration of charges on the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sarcolemma: (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+) outside and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(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>¬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) inside.</w:t>
      </w:r>
    </w:p>
    <w:p w:rsidR="00CB441A" w:rsidRPr="00BF435F" w:rsidRDefault="00CB441A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>•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 The sodium and potassium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pumps return Na_ ions outside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>and K_ ions inside.</w:t>
      </w:r>
    </w:p>
    <w:p w:rsidR="001E45D7" w:rsidRDefault="00CB441A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 w:rsidRPr="00BF435F">
        <w:rPr>
          <w:rFonts w:asciiTheme="majorBidi" w:hAnsiTheme="majorBidi" w:cstheme="majorBidi"/>
          <w:color w:val="231F20"/>
          <w:sz w:val="28"/>
          <w:szCs w:val="28"/>
        </w:rPr>
        <w:t>• The muscle fiber is now able to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 </w:t>
      </w:r>
      <w:r w:rsidRPr="00BF435F">
        <w:rPr>
          <w:rFonts w:asciiTheme="majorBidi" w:hAnsiTheme="majorBidi" w:cstheme="majorBidi"/>
          <w:color w:val="231F20"/>
          <w:sz w:val="28"/>
          <w:szCs w:val="28"/>
        </w:rPr>
        <w:t xml:space="preserve">respond to </w:t>
      </w:r>
      <w:proofErr w:type="spellStart"/>
      <w:r w:rsidRPr="00BF435F">
        <w:rPr>
          <w:rFonts w:asciiTheme="majorBidi" w:hAnsiTheme="majorBidi" w:cstheme="majorBidi"/>
          <w:color w:val="231F20"/>
          <w:sz w:val="28"/>
          <w:szCs w:val="28"/>
        </w:rPr>
        <w:t>ACh</w:t>
      </w:r>
      <w:proofErr w:type="spellEnd"/>
      <w:r w:rsidRPr="00BF435F">
        <w:rPr>
          <w:rFonts w:asciiTheme="majorBidi" w:hAnsiTheme="majorBidi" w:cstheme="majorBidi"/>
          <w:color w:val="231F20"/>
          <w:sz w:val="28"/>
          <w:szCs w:val="28"/>
        </w:rPr>
        <w:t xml:space="preserve"> released by</w:t>
      </w:r>
      <w:r w:rsidR="001E45D7">
        <w:rPr>
          <w:rFonts w:asciiTheme="majorBidi" w:hAnsiTheme="majorBidi" w:cstheme="majorBidi"/>
          <w:color w:val="231F20"/>
          <w:sz w:val="28"/>
          <w:szCs w:val="28"/>
        </w:rPr>
        <w:t xml:space="preserve"> another nerve impulse </w:t>
      </w:r>
    </w:p>
    <w:p w:rsidR="00CB441A" w:rsidRDefault="001E45D7" w:rsidP="001E45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  <w:r>
        <w:rPr>
          <w:rFonts w:asciiTheme="majorBidi" w:hAnsiTheme="majorBidi" w:cstheme="majorBidi"/>
          <w:color w:val="231F20"/>
          <w:sz w:val="28"/>
          <w:szCs w:val="28"/>
        </w:rPr>
        <w:t xml:space="preserve">  </w:t>
      </w:r>
      <w:proofErr w:type="gramStart"/>
      <w:r>
        <w:rPr>
          <w:rFonts w:asciiTheme="majorBidi" w:hAnsiTheme="majorBidi" w:cstheme="majorBidi"/>
          <w:color w:val="231F20"/>
          <w:sz w:val="28"/>
          <w:szCs w:val="28"/>
        </w:rPr>
        <w:t>arriving</w:t>
      </w:r>
      <w:proofErr w:type="gramEnd"/>
      <w:r>
        <w:rPr>
          <w:rFonts w:asciiTheme="majorBidi" w:hAnsiTheme="majorBidi" w:cstheme="majorBidi"/>
          <w:color w:val="231F20"/>
          <w:sz w:val="28"/>
          <w:szCs w:val="28"/>
        </w:rPr>
        <w:t xml:space="preserve"> </w:t>
      </w:r>
      <w:r w:rsidR="00CB441A" w:rsidRPr="00BF435F">
        <w:rPr>
          <w:rFonts w:asciiTheme="majorBidi" w:hAnsiTheme="majorBidi" w:cstheme="majorBidi"/>
          <w:color w:val="231F20"/>
          <w:sz w:val="28"/>
          <w:szCs w:val="28"/>
        </w:rPr>
        <w:t>at the axon terminal.</w:t>
      </w:r>
    </w:p>
    <w:p w:rsidR="00E52DC8" w:rsidRPr="00BF435F" w:rsidRDefault="00E52DC8" w:rsidP="00E52DC8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z w:val="28"/>
          <w:szCs w:val="28"/>
        </w:rPr>
      </w:pPr>
    </w:p>
    <w:p w:rsidR="00FB2A83" w:rsidRPr="00FB2A83" w:rsidRDefault="00FB2A83" w:rsidP="00FB2A83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32"/>
          <w:szCs w:val="32"/>
        </w:rPr>
      </w:pPr>
      <w:r w:rsidRPr="00FB2A83">
        <w:rPr>
          <w:rFonts w:ascii="TimesNewRomanPSMT" w:cs="TimesNewRomanPSMT"/>
          <w:sz w:val="32"/>
          <w:szCs w:val="32"/>
        </w:rPr>
        <w:t>CARDIAC MUSCLE</w:t>
      </w:r>
    </w:p>
    <w:p w:rsidR="00FB2A83" w:rsidRPr="00E13121" w:rsidRDefault="00FB2A83" w:rsidP="00E13121">
      <w:pPr>
        <w:pStyle w:val="a3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FB2A83">
        <w:rPr>
          <w:rFonts w:ascii="TimesNewRomanPSMT" w:cs="TimesNewRomanPSMT"/>
          <w:sz w:val="28"/>
          <w:szCs w:val="28"/>
        </w:rPr>
        <w:t>Cardiac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Pr="00E13121">
        <w:rPr>
          <w:rFonts w:ascii="TimesNewRomanPSMT" w:cs="TimesNewRomanPSMT"/>
          <w:sz w:val="28"/>
          <w:szCs w:val="28"/>
        </w:rPr>
        <w:t>muscle is also striated, but differs from the striated skeletal muscle in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Pr="00E13121">
        <w:rPr>
          <w:rFonts w:ascii="TimesNewRomanPSMT" w:cs="TimesNewRomanPSMT"/>
          <w:sz w:val="28"/>
          <w:szCs w:val="28"/>
        </w:rPr>
        <w:t>several respects :</w:t>
      </w:r>
    </w:p>
    <w:p w:rsidR="00FB2A83" w:rsidRPr="00E13121" w:rsidRDefault="00FB2A83" w:rsidP="00E13121">
      <w:pPr>
        <w:pStyle w:val="a3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FB2A83">
        <w:rPr>
          <w:rFonts w:ascii="TimesNewRomanPSMT" w:cs="TimesNewRomanPSMT"/>
          <w:sz w:val="28"/>
          <w:szCs w:val="28"/>
        </w:rPr>
        <w:lastRenderedPageBreak/>
        <w:t>The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Pr="00E13121">
        <w:rPr>
          <w:rFonts w:ascii="TimesNewRomanPSMT" w:cs="TimesNewRomanPSMT"/>
          <w:sz w:val="28"/>
          <w:szCs w:val="28"/>
        </w:rPr>
        <w:t>muscle fibers branch (bifurcate) and are arranged in series to form an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Pr="00E13121">
        <w:rPr>
          <w:rFonts w:ascii="TimesNewRomanPSMT" w:cs="TimesNewRomanPSMT"/>
          <w:sz w:val="28"/>
          <w:szCs w:val="28"/>
        </w:rPr>
        <w:t xml:space="preserve">anastomosing </w:t>
      </w:r>
      <w:proofErr w:type="gramStart"/>
      <w:r w:rsidRPr="00E13121">
        <w:rPr>
          <w:rFonts w:ascii="TimesNewRomanPSMT" w:cs="TimesNewRomanPSMT"/>
          <w:sz w:val="28"/>
          <w:szCs w:val="28"/>
        </w:rPr>
        <w:t>network .</w:t>
      </w:r>
      <w:proofErr w:type="gramEnd"/>
    </w:p>
    <w:p w:rsidR="00FB2A83" w:rsidRPr="00E13121" w:rsidRDefault="00FB2A83" w:rsidP="00E13121">
      <w:pPr>
        <w:pStyle w:val="a3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FB2A83">
        <w:rPr>
          <w:rFonts w:ascii="TimesNewRomanPSMT" w:cs="TimesNewRomanPSMT"/>
          <w:sz w:val="28"/>
          <w:szCs w:val="28"/>
        </w:rPr>
        <w:t>Each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proofErr w:type="spellStart"/>
      <w:r w:rsidRPr="00E13121">
        <w:rPr>
          <w:rFonts w:ascii="TimesNewRomanPSMT" w:cs="TimesNewRomanPSMT"/>
          <w:sz w:val="28"/>
          <w:szCs w:val="28"/>
        </w:rPr>
        <w:t>myocyte</w:t>
      </w:r>
      <w:proofErr w:type="spellEnd"/>
      <w:r w:rsidRPr="00E13121">
        <w:rPr>
          <w:rFonts w:ascii="TimesNewRomanPSMT" w:cs="TimesNewRomanPSMT"/>
          <w:sz w:val="28"/>
          <w:szCs w:val="28"/>
        </w:rPr>
        <w:t xml:space="preserve"> has one or two </w:t>
      </w:r>
      <w:r w:rsidR="00E13121">
        <w:rPr>
          <w:rFonts w:ascii="TimesNewRomanPSMT" w:cs="TimesNewRomanPSMT"/>
          <w:sz w:val="28"/>
          <w:szCs w:val="28"/>
        </w:rPr>
        <w:t xml:space="preserve">central nuclei (unlike the many </w:t>
      </w:r>
      <w:r w:rsidRPr="00E13121">
        <w:rPr>
          <w:rFonts w:ascii="TimesNewRomanPSMT" w:cs="TimesNewRomanPSMT"/>
          <w:sz w:val="28"/>
          <w:szCs w:val="28"/>
        </w:rPr>
        <w:t>peripheral nuclei of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Pr="00E13121">
        <w:rPr>
          <w:rFonts w:ascii="TimesNewRomanPSMT" w:cs="TimesNewRomanPSMT"/>
          <w:sz w:val="28"/>
          <w:szCs w:val="28"/>
        </w:rPr>
        <w:t>syncytia of skeletal muscle fibers).</w:t>
      </w:r>
    </w:p>
    <w:p w:rsidR="00FB2A83" w:rsidRPr="00E13121" w:rsidRDefault="00FB2A83" w:rsidP="00E13121">
      <w:pPr>
        <w:pStyle w:val="a3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>The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Pr="00E13121">
        <w:rPr>
          <w:rFonts w:ascii="TimesNewRomanPSMT" w:cs="TimesNewRomanPSMT"/>
          <w:sz w:val="28"/>
          <w:szCs w:val="28"/>
        </w:rPr>
        <w:t xml:space="preserve">fibers have more </w:t>
      </w:r>
      <w:proofErr w:type="gramStart"/>
      <w:r w:rsidRPr="00E13121">
        <w:rPr>
          <w:rFonts w:ascii="TimesNewRomanPSMT" w:cs="TimesNewRomanPSMT"/>
          <w:sz w:val="28"/>
          <w:szCs w:val="28"/>
        </w:rPr>
        <w:t>sarcoplasm .</w:t>
      </w:r>
      <w:proofErr w:type="gramEnd"/>
    </w:p>
    <w:p w:rsidR="00FB2A83" w:rsidRPr="00E13121" w:rsidRDefault="00FB2A83" w:rsidP="00E13121">
      <w:pPr>
        <w:pStyle w:val="a3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>The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Pr="00E13121">
        <w:rPr>
          <w:rFonts w:ascii="TimesNewRomanPSMT" w:cs="TimesNewRomanPSMT"/>
          <w:sz w:val="28"/>
          <w:szCs w:val="28"/>
        </w:rPr>
        <w:t xml:space="preserve">mitochondria are larger and better </w:t>
      </w:r>
      <w:proofErr w:type="gramStart"/>
      <w:r w:rsidRPr="00E13121">
        <w:rPr>
          <w:rFonts w:ascii="TimesNewRomanPSMT" w:cs="TimesNewRomanPSMT"/>
          <w:sz w:val="28"/>
          <w:szCs w:val="28"/>
        </w:rPr>
        <w:t>developed .</w:t>
      </w:r>
      <w:proofErr w:type="gramEnd"/>
    </w:p>
    <w:p w:rsidR="00FB2A83" w:rsidRPr="00E13121" w:rsidRDefault="00FB2A83" w:rsidP="00E13121">
      <w:pPr>
        <w:pStyle w:val="a3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>All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Pr="00E13121">
        <w:rPr>
          <w:rFonts w:ascii="TimesNewRomanPSMT" w:cs="TimesNewRomanPSMT"/>
          <w:sz w:val="28"/>
          <w:szCs w:val="28"/>
        </w:rPr>
        <w:t>the fibers are Type I (red fibers, with abundant myoglobin, high oxidative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="00E13121" w:rsidRPr="00E13121">
        <w:rPr>
          <w:rFonts w:ascii="TimesNewRomanPSMT" w:cs="TimesNewRomanPSMT"/>
          <w:sz w:val="28"/>
          <w:szCs w:val="28"/>
        </w:rPr>
        <w:t>slow twitch</w:t>
      </w:r>
      <w:r w:rsidRPr="00E13121">
        <w:rPr>
          <w:rFonts w:ascii="TimesNewRomanPSMT" w:cs="TimesNewRomanPSMT"/>
          <w:sz w:val="28"/>
          <w:szCs w:val="28"/>
        </w:rPr>
        <w:t>).</w:t>
      </w:r>
    </w:p>
    <w:p w:rsidR="00FB2A83" w:rsidRPr="00E13121" w:rsidRDefault="00FB2A83" w:rsidP="00E13121">
      <w:pPr>
        <w:pStyle w:val="a3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>Glycogen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Pr="00E13121">
        <w:rPr>
          <w:rFonts w:ascii="TimesNewRomanPSMT" w:cs="TimesNewRomanPSMT"/>
          <w:sz w:val="28"/>
          <w:szCs w:val="28"/>
        </w:rPr>
        <w:t xml:space="preserve">is more </w:t>
      </w:r>
      <w:proofErr w:type="gramStart"/>
      <w:r w:rsidRPr="00E13121">
        <w:rPr>
          <w:rFonts w:ascii="TimesNewRomanPSMT" w:cs="TimesNewRomanPSMT"/>
          <w:sz w:val="28"/>
          <w:szCs w:val="28"/>
        </w:rPr>
        <w:t>common .</w:t>
      </w:r>
      <w:proofErr w:type="gramEnd"/>
    </w:p>
    <w:p w:rsidR="00FB2A83" w:rsidRPr="00E13121" w:rsidRDefault="00FB2A83" w:rsidP="00E13121">
      <w:pPr>
        <w:pStyle w:val="a3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>The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proofErr w:type="spellStart"/>
      <w:r w:rsidRPr="00E13121">
        <w:rPr>
          <w:rFonts w:ascii="TimesNewRomanPSMT" w:cs="TimesNewRomanPSMT"/>
          <w:sz w:val="28"/>
          <w:szCs w:val="28"/>
        </w:rPr>
        <w:t>myocytes</w:t>
      </w:r>
      <w:proofErr w:type="spellEnd"/>
      <w:r w:rsidRPr="00E13121">
        <w:rPr>
          <w:rFonts w:ascii="TimesNewRomanPSMT" w:cs="TimesNewRomanPSMT"/>
          <w:sz w:val="28"/>
          <w:szCs w:val="28"/>
        </w:rPr>
        <w:t xml:space="preserve"> have specialized areas of contact the</w:t>
      </w:r>
      <w:r w:rsidR="00E13121">
        <w:rPr>
          <w:rFonts w:ascii="TimesNewRomanPSMT" w:cs="TimesNewRomanPSMT"/>
          <w:sz w:val="28"/>
          <w:szCs w:val="28"/>
        </w:rPr>
        <w:t xml:space="preserve"> intercalated disks</w:t>
      </w:r>
      <w:r w:rsidRPr="00E13121">
        <w:rPr>
          <w:rFonts w:ascii="TimesNewRomanPSMT" w:cs="TimesNewRomanPSMT"/>
          <w:sz w:val="28"/>
          <w:szCs w:val="28"/>
        </w:rPr>
        <w:t>.</w:t>
      </w:r>
    </w:p>
    <w:p w:rsidR="00FB2A83" w:rsidRPr="001E45D7" w:rsidRDefault="00FB2A83" w:rsidP="00E13121">
      <w:pPr>
        <w:pStyle w:val="a3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>Contractions</w:t>
      </w:r>
      <w:r w:rsidR="00E13121">
        <w:rPr>
          <w:rFonts w:ascii="TimesNewRomanPSMT" w:cs="TimesNewRomanPSMT"/>
          <w:sz w:val="28"/>
          <w:szCs w:val="28"/>
        </w:rPr>
        <w:t xml:space="preserve"> </w:t>
      </w:r>
      <w:r w:rsidRPr="00E13121">
        <w:rPr>
          <w:rFonts w:ascii="TimesNewRomanPSMT" w:cs="TimesNewRomanPSMT"/>
          <w:sz w:val="28"/>
          <w:szCs w:val="28"/>
        </w:rPr>
        <w:t xml:space="preserve">are rhythmic, </w:t>
      </w:r>
      <w:r w:rsidRPr="001E45D7">
        <w:rPr>
          <w:rFonts w:asciiTheme="majorBidi" w:hAnsiTheme="majorBidi" w:cstheme="majorBidi"/>
          <w:sz w:val="28"/>
          <w:szCs w:val="28"/>
        </w:rPr>
        <w:t>spontaneous and involuntary.</w:t>
      </w:r>
    </w:p>
    <w:p w:rsidR="00E13121" w:rsidRDefault="00E13121" w:rsidP="00E13121">
      <w:pPr>
        <w:pStyle w:val="a3"/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</w:p>
    <w:p w:rsidR="00E13121" w:rsidRPr="00E13121" w:rsidRDefault="00E13121" w:rsidP="00E13121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32"/>
          <w:szCs w:val="32"/>
        </w:rPr>
      </w:pPr>
      <w:r w:rsidRPr="00E13121">
        <w:rPr>
          <w:rFonts w:ascii="TimesNewRomanPSMT" w:cs="TimesNewRomanPSMT"/>
          <w:sz w:val="32"/>
          <w:szCs w:val="32"/>
        </w:rPr>
        <w:t>SMOOTH MUSCLE</w:t>
      </w:r>
    </w:p>
    <w:p w:rsidR="00E13121" w:rsidRPr="00AA6B8A" w:rsidRDefault="00E13121" w:rsidP="00AA6B8A">
      <w:pPr>
        <w:pStyle w:val="a3"/>
        <w:numPr>
          <w:ilvl w:val="0"/>
          <w:numId w:val="9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 xml:space="preserve">Smooth muscle </w:t>
      </w:r>
      <w:proofErr w:type="gramStart"/>
      <w:r w:rsidRPr="00E13121">
        <w:rPr>
          <w:rFonts w:ascii="TimesNewRomanPSMT" w:cs="TimesNewRomanPSMT"/>
          <w:sz w:val="28"/>
          <w:szCs w:val="28"/>
        </w:rPr>
        <w:t>is also known</w:t>
      </w:r>
      <w:proofErr w:type="gramEnd"/>
      <w:r w:rsidRPr="00E13121">
        <w:rPr>
          <w:rFonts w:ascii="TimesNewRomanPSMT" w:cs="TimesNewRomanPSMT"/>
          <w:sz w:val="28"/>
          <w:szCs w:val="28"/>
        </w:rPr>
        <w:t xml:space="preserve"> as "involuntary muscle", as contraction is not</w:t>
      </w:r>
      <w:r w:rsidR="00AA6B8A">
        <w:rPr>
          <w:rFonts w:ascii="TimesNewRomanPSMT" w:cs="TimesNewRomanPSMT"/>
          <w:sz w:val="28"/>
          <w:szCs w:val="28"/>
        </w:rPr>
        <w:t xml:space="preserve"> </w:t>
      </w:r>
      <w:r w:rsidRPr="00AA6B8A">
        <w:rPr>
          <w:rFonts w:ascii="TimesNewRomanPSMT" w:cs="TimesNewRomanPSMT"/>
          <w:sz w:val="28"/>
          <w:szCs w:val="28"/>
        </w:rPr>
        <w:t>under conscious control. Smooth muscle is innervated by the autonomic nervous</w:t>
      </w:r>
      <w:r w:rsidR="00AA6B8A">
        <w:rPr>
          <w:rFonts w:ascii="TimesNewRomanPSMT" w:cs="TimesNewRomanPSMT"/>
          <w:sz w:val="28"/>
          <w:szCs w:val="28"/>
        </w:rPr>
        <w:t xml:space="preserve"> </w:t>
      </w:r>
      <w:proofErr w:type="gramStart"/>
      <w:r w:rsidRPr="00AA6B8A">
        <w:rPr>
          <w:rFonts w:ascii="TimesNewRomanPSMT" w:cs="TimesNewRomanPSMT"/>
          <w:sz w:val="28"/>
          <w:szCs w:val="28"/>
        </w:rPr>
        <w:t>system .</w:t>
      </w:r>
      <w:proofErr w:type="gramEnd"/>
    </w:p>
    <w:p w:rsidR="00E13121" w:rsidRPr="00AA6B8A" w:rsidRDefault="00E13121" w:rsidP="00AA6B8A">
      <w:pPr>
        <w:pStyle w:val="a3"/>
        <w:numPr>
          <w:ilvl w:val="0"/>
          <w:numId w:val="9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>Smooth</w:t>
      </w:r>
      <w:r w:rsidR="00AA6B8A">
        <w:rPr>
          <w:rFonts w:ascii="TimesNewRomanPSMT" w:cs="TimesNewRomanPSMT"/>
          <w:sz w:val="28"/>
          <w:szCs w:val="28"/>
        </w:rPr>
        <w:t xml:space="preserve"> </w:t>
      </w:r>
      <w:r w:rsidRPr="00AA6B8A">
        <w:rPr>
          <w:rFonts w:ascii="TimesNewRomanPSMT" w:cs="TimesNewRomanPSMT"/>
          <w:sz w:val="28"/>
          <w:szCs w:val="28"/>
        </w:rPr>
        <w:t xml:space="preserve">muscle lacks </w:t>
      </w:r>
      <w:r w:rsidR="00AA6B8A" w:rsidRPr="00AA6B8A">
        <w:rPr>
          <w:rFonts w:ascii="TimesNewRomanPSMT" w:cs="TimesNewRomanPSMT"/>
          <w:sz w:val="28"/>
          <w:szCs w:val="28"/>
        </w:rPr>
        <w:t>cross striations</w:t>
      </w:r>
      <w:r w:rsidRPr="00AA6B8A">
        <w:rPr>
          <w:rFonts w:ascii="TimesNewRomanPSMT" w:cs="TimesNewRomanPSMT"/>
          <w:sz w:val="28"/>
          <w:szCs w:val="28"/>
        </w:rPr>
        <w:t xml:space="preserve">(unlike striated and cardiac muscle </w:t>
      </w:r>
      <w:r w:rsidR="00AA6B8A">
        <w:rPr>
          <w:rFonts w:ascii="TimesNewRomanPSMT" w:cs="TimesNewRomanPSMT"/>
          <w:sz w:val="28"/>
          <w:szCs w:val="28"/>
        </w:rPr>
        <w:t xml:space="preserve"> </w:t>
      </w:r>
    </w:p>
    <w:p w:rsidR="00E13121" w:rsidRPr="00AA6B8A" w:rsidRDefault="00E13121" w:rsidP="00AA6B8A">
      <w:pPr>
        <w:pStyle w:val="a3"/>
        <w:numPr>
          <w:ilvl w:val="0"/>
          <w:numId w:val="9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E13121">
        <w:rPr>
          <w:rFonts w:ascii="TimesNewRomanPSMT" w:cs="TimesNewRomanPSMT"/>
          <w:sz w:val="28"/>
          <w:szCs w:val="28"/>
        </w:rPr>
        <w:t>Smooth</w:t>
      </w:r>
      <w:r w:rsidR="00AA6B8A">
        <w:rPr>
          <w:rFonts w:ascii="TimesNewRomanPSMT" w:cs="TimesNewRomanPSMT"/>
          <w:sz w:val="28"/>
          <w:szCs w:val="28"/>
        </w:rPr>
        <w:t xml:space="preserve"> </w:t>
      </w:r>
      <w:r w:rsidRPr="00AA6B8A">
        <w:rPr>
          <w:rFonts w:ascii="TimesNewRomanPSMT" w:cs="TimesNewRomanPSMT"/>
          <w:sz w:val="28"/>
          <w:szCs w:val="28"/>
        </w:rPr>
        <w:t>muscle has the ability to undergo hyperplasia and hypertrophy (as in the</w:t>
      </w:r>
      <w:r w:rsidR="00AA6B8A">
        <w:rPr>
          <w:rFonts w:ascii="TimesNewRomanPSMT" w:cs="TimesNewRomanPSMT"/>
          <w:sz w:val="28"/>
          <w:szCs w:val="28"/>
        </w:rPr>
        <w:t xml:space="preserve"> </w:t>
      </w:r>
      <w:r w:rsidRPr="00AA6B8A">
        <w:rPr>
          <w:rFonts w:ascii="TimesNewRomanPSMT" w:cs="TimesNewRomanPSMT"/>
          <w:sz w:val="28"/>
          <w:szCs w:val="28"/>
        </w:rPr>
        <w:t xml:space="preserve">uterus of pregnant </w:t>
      </w:r>
      <w:proofErr w:type="gramStart"/>
      <w:r w:rsidRPr="00AA6B8A">
        <w:rPr>
          <w:rFonts w:ascii="TimesNewRomanPSMT" w:cs="TimesNewRomanPSMT"/>
          <w:sz w:val="28"/>
          <w:szCs w:val="28"/>
        </w:rPr>
        <w:t>women )</w:t>
      </w:r>
      <w:proofErr w:type="gramEnd"/>
      <w:r w:rsidRPr="00AA6B8A">
        <w:rPr>
          <w:rFonts w:ascii="TimesNewRomanPSMT" w:cs="TimesNewRomanPSMT"/>
          <w:sz w:val="28"/>
          <w:szCs w:val="28"/>
        </w:rPr>
        <w:t>.</w:t>
      </w:r>
    </w:p>
    <w:p w:rsidR="00E13121" w:rsidRPr="00AA6B8A" w:rsidRDefault="00E13121" w:rsidP="00AA6B8A">
      <w:pPr>
        <w:pStyle w:val="a3"/>
        <w:numPr>
          <w:ilvl w:val="0"/>
          <w:numId w:val="9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cs="TimesNewRomanPSMT"/>
          <w:sz w:val="28"/>
          <w:szCs w:val="28"/>
        </w:rPr>
      </w:pPr>
      <w:r w:rsidRPr="00AA6B8A">
        <w:rPr>
          <w:rFonts w:ascii="TimesNewRomanPSMT" w:cs="TimesNewRomanPSMT"/>
          <w:sz w:val="28"/>
          <w:szCs w:val="28"/>
        </w:rPr>
        <w:t>Smooth</w:t>
      </w:r>
      <w:r w:rsidR="00AA6B8A">
        <w:rPr>
          <w:rFonts w:ascii="TimesNewRomanPSMT" w:cs="TimesNewRomanPSMT"/>
          <w:sz w:val="28"/>
          <w:szCs w:val="28"/>
        </w:rPr>
        <w:t xml:space="preserve"> </w:t>
      </w:r>
      <w:r w:rsidRPr="00AA6B8A">
        <w:rPr>
          <w:rFonts w:ascii="TimesNewRomanPSMT" w:cs="TimesNewRomanPSMT"/>
          <w:sz w:val="28"/>
          <w:szCs w:val="28"/>
        </w:rPr>
        <w:t>muscle can also regenerate, and this is important in the repair processes of injured blood vessels.</w:t>
      </w:r>
    </w:p>
    <w:p w:rsidR="000A01E8" w:rsidRDefault="000A01E8" w:rsidP="000A01E8">
      <w:pPr>
        <w:pStyle w:val="a3"/>
        <w:autoSpaceDE w:val="0"/>
        <w:autoSpaceDN w:val="0"/>
        <w:bidi w:val="0"/>
        <w:adjustRightInd w:val="0"/>
        <w:spacing w:after="0" w:line="240" w:lineRule="auto"/>
        <w:ind w:left="0"/>
        <w:rPr>
          <w:rFonts w:cs="TimesNewRomanPSMT"/>
          <w:sz w:val="28"/>
          <w:szCs w:val="28"/>
        </w:rPr>
      </w:pPr>
    </w:p>
    <w:p w:rsidR="00026173" w:rsidRDefault="00026173" w:rsidP="00026173">
      <w:pPr>
        <w:pStyle w:val="a3"/>
        <w:autoSpaceDE w:val="0"/>
        <w:autoSpaceDN w:val="0"/>
        <w:bidi w:val="0"/>
        <w:adjustRightInd w:val="0"/>
        <w:spacing w:after="0" w:line="240" w:lineRule="auto"/>
        <w:ind w:left="0"/>
        <w:jc w:val="center"/>
        <w:rPr>
          <w:rFonts w:cs="TimesNewRomanPSMT"/>
          <w:sz w:val="28"/>
          <w:szCs w:val="28"/>
        </w:rPr>
      </w:pPr>
      <w:r>
        <w:rPr>
          <w:rFonts w:cs="TimesNewRomanPSMT"/>
          <w:noProof/>
          <w:sz w:val="28"/>
          <w:szCs w:val="28"/>
        </w:rPr>
        <w:drawing>
          <wp:inline distT="0" distB="0" distL="0" distR="0">
            <wp:extent cx="3108557" cy="3327385"/>
            <wp:effectExtent l="0" t="0" r="0" b="6985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811" cy="3353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173" w:rsidRDefault="00026173" w:rsidP="00026173">
      <w:pPr>
        <w:autoSpaceDE w:val="0"/>
        <w:autoSpaceDN w:val="0"/>
        <w:bidi w:val="0"/>
        <w:adjustRightInd w:val="0"/>
        <w:spacing w:after="0" w:line="240" w:lineRule="auto"/>
        <w:ind w:left="426" w:firstLine="1984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 xml:space="preserve">Electrical charges and ion </w:t>
      </w:r>
      <w:proofErr w:type="spellStart"/>
      <w:r>
        <w:rPr>
          <w:rFonts w:ascii="StoneSans" w:cs="StoneSans"/>
          <w:color w:val="231F20"/>
          <w:sz w:val="18"/>
          <w:szCs w:val="18"/>
        </w:rPr>
        <w:t>concentrationsat</w:t>
      </w:r>
      <w:proofErr w:type="spellEnd"/>
      <w:r>
        <w:rPr>
          <w:rFonts w:ascii="StoneSans" w:cs="StoneSans"/>
          <w:color w:val="231F20"/>
          <w:sz w:val="18"/>
          <w:szCs w:val="18"/>
        </w:rPr>
        <w:t xml:space="preserve"> the sarcolemma.</w:t>
      </w:r>
    </w:p>
    <w:p w:rsidR="00026173" w:rsidRDefault="00026173" w:rsidP="00026173">
      <w:pPr>
        <w:autoSpaceDE w:val="0"/>
        <w:autoSpaceDN w:val="0"/>
        <w:bidi w:val="0"/>
        <w:adjustRightInd w:val="0"/>
        <w:spacing w:after="0" w:line="240" w:lineRule="auto"/>
        <w:ind w:left="426" w:firstLine="1984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>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A</w:t>
      </w:r>
      <w:r>
        <w:rPr>
          <w:rFonts w:ascii="StoneSans" w:cs="StoneSans"/>
          <w:color w:val="231F20"/>
          <w:sz w:val="18"/>
          <w:szCs w:val="18"/>
        </w:rPr>
        <w:t>) Polarization, when the muscle fiber is relaxed.</w:t>
      </w:r>
    </w:p>
    <w:p w:rsidR="00026173" w:rsidRDefault="00026173" w:rsidP="00026173">
      <w:pPr>
        <w:autoSpaceDE w:val="0"/>
        <w:autoSpaceDN w:val="0"/>
        <w:bidi w:val="0"/>
        <w:adjustRightInd w:val="0"/>
        <w:spacing w:after="0" w:line="240" w:lineRule="auto"/>
        <w:ind w:left="426" w:firstLine="1984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>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B</w:t>
      </w:r>
      <w:r>
        <w:rPr>
          <w:rFonts w:ascii="StoneSans" w:cs="StoneSans"/>
          <w:color w:val="231F20"/>
          <w:sz w:val="18"/>
          <w:szCs w:val="18"/>
        </w:rPr>
        <w:t>) Wave of depolarization in response to stimulus of acetylcholine.</w:t>
      </w:r>
    </w:p>
    <w:p w:rsidR="00026173" w:rsidRDefault="00026173" w:rsidP="00026173">
      <w:pPr>
        <w:autoSpaceDE w:val="0"/>
        <w:autoSpaceDN w:val="0"/>
        <w:bidi w:val="0"/>
        <w:adjustRightInd w:val="0"/>
        <w:spacing w:after="0" w:line="240" w:lineRule="auto"/>
        <w:ind w:left="426" w:firstLine="1984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>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C</w:t>
      </w:r>
      <w:r>
        <w:rPr>
          <w:rFonts w:ascii="StoneSans" w:cs="StoneSans"/>
          <w:color w:val="231F20"/>
          <w:sz w:val="18"/>
          <w:szCs w:val="18"/>
        </w:rPr>
        <w:t>) Wave of repolarization.</w:t>
      </w:r>
    </w:p>
    <w:p w:rsidR="00311B08" w:rsidRDefault="00311B08" w:rsidP="00311B08">
      <w:pPr>
        <w:autoSpaceDE w:val="0"/>
        <w:autoSpaceDN w:val="0"/>
        <w:bidi w:val="0"/>
        <w:adjustRightInd w:val="0"/>
        <w:spacing w:after="0" w:line="240" w:lineRule="auto"/>
        <w:ind w:left="426" w:firstLine="1984"/>
        <w:rPr>
          <w:rFonts w:ascii="StoneSans" w:cs="StoneSans"/>
          <w:color w:val="231F20"/>
          <w:sz w:val="18"/>
          <w:szCs w:val="18"/>
        </w:rPr>
      </w:pPr>
    </w:p>
    <w:p w:rsidR="00311B08" w:rsidRDefault="00311B08" w:rsidP="00311B08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noProof/>
          <w:color w:val="231F20"/>
          <w:sz w:val="18"/>
          <w:szCs w:val="18"/>
        </w:rPr>
        <w:lastRenderedPageBreak/>
        <w:drawing>
          <wp:inline distT="0" distB="0" distL="0" distR="0">
            <wp:extent cx="4992370" cy="5420360"/>
            <wp:effectExtent l="0" t="0" r="0" b="889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370" cy="542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B08" w:rsidRPr="00E77C89" w:rsidRDefault="00311B08" w:rsidP="00311B08">
      <w:pPr>
        <w:autoSpaceDE w:val="0"/>
        <w:autoSpaceDN w:val="0"/>
        <w:bidi w:val="0"/>
        <w:adjustRightInd w:val="0"/>
        <w:spacing w:after="0" w:line="240" w:lineRule="auto"/>
        <w:ind w:left="3261"/>
        <w:rPr>
          <w:rFonts w:asciiTheme="majorBidi" w:hAnsiTheme="majorBidi" w:cstheme="majorBidi"/>
          <w:color w:val="231F20"/>
          <w:sz w:val="20"/>
          <w:szCs w:val="20"/>
        </w:rPr>
      </w:pPr>
      <w:r w:rsidRPr="00E77C89">
        <w:rPr>
          <w:rFonts w:asciiTheme="majorBidi" w:hAnsiTheme="majorBidi" w:cstheme="majorBidi"/>
          <w:color w:val="231F20"/>
          <w:sz w:val="20"/>
          <w:szCs w:val="20"/>
        </w:rPr>
        <w:t>Structure of skeletal muscle.</w:t>
      </w:r>
    </w:p>
    <w:p w:rsidR="00311B08" w:rsidRPr="00E77C89" w:rsidRDefault="00311B08" w:rsidP="00311B08">
      <w:pPr>
        <w:autoSpaceDE w:val="0"/>
        <w:autoSpaceDN w:val="0"/>
        <w:bidi w:val="0"/>
        <w:adjustRightInd w:val="0"/>
        <w:spacing w:after="0" w:line="240" w:lineRule="auto"/>
        <w:ind w:left="3261"/>
        <w:rPr>
          <w:rFonts w:asciiTheme="majorBidi" w:hAnsiTheme="majorBidi" w:cstheme="majorBidi"/>
          <w:color w:val="231F20"/>
          <w:sz w:val="20"/>
          <w:szCs w:val="20"/>
        </w:rPr>
      </w:pPr>
      <w:r w:rsidRPr="00E77C89">
        <w:rPr>
          <w:rFonts w:asciiTheme="majorBidi" w:hAnsiTheme="majorBidi" w:cstheme="majorBidi"/>
          <w:color w:val="231F20"/>
          <w:sz w:val="20"/>
          <w:szCs w:val="20"/>
        </w:rPr>
        <w:t>(</w:t>
      </w:r>
      <w:r w:rsidRPr="00E77C89">
        <w:rPr>
          <w:rFonts w:asciiTheme="majorBidi" w:hAnsiTheme="majorBidi" w:cstheme="majorBidi"/>
          <w:b/>
          <w:bCs/>
          <w:color w:val="231F20"/>
          <w:sz w:val="20"/>
          <w:szCs w:val="20"/>
        </w:rPr>
        <w:t>A</w:t>
      </w:r>
      <w:r w:rsidRPr="00E77C89">
        <w:rPr>
          <w:rFonts w:asciiTheme="majorBidi" w:hAnsiTheme="majorBidi" w:cstheme="majorBidi"/>
          <w:color w:val="231F20"/>
          <w:sz w:val="20"/>
          <w:szCs w:val="20"/>
        </w:rPr>
        <w:t>) Entire muscle.</w:t>
      </w:r>
    </w:p>
    <w:p w:rsidR="00311B08" w:rsidRPr="00E77C89" w:rsidRDefault="00311B08" w:rsidP="00311B08">
      <w:pPr>
        <w:autoSpaceDE w:val="0"/>
        <w:autoSpaceDN w:val="0"/>
        <w:bidi w:val="0"/>
        <w:adjustRightInd w:val="0"/>
        <w:spacing w:after="0" w:line="240" w:lineRule="auto"/>
        <w:ind w:left="3261"/>
        <w:rPr>
          <w:rFonts w:asciiTheme="majorBidi" w:hAnsiTheme="majorBidi" w:cstheme="majorBidi"/>
          <w:color w:val="231F20"/>
          <w:sz w:val="20"/>
          <w:szCs w:val="20"/>
        </w:rPr>
      </w:pPr>
      <w:r w:rsidRPr="00E77C89">
        <w:rPr>
          <w:rFonts w:asciiTheme="majorBidi" w:hAnsiTheme="majorBidi" w:cstheme="majorBidi"/>
          <w:color w:val="231F20"/>
          <w:sz w:val="20"/>
          <w:szCs w:val="20"/>
        </w:rPr>
        <w:t>(</w:t>
      </w:r>
      <w:r w:rsidRPr="00E77C89">
        <w:rPr>
          <w:rFonts w:asciiTheme="majorBidi" w:hAnsiTheme="majorBidi" w:cstheme="majorBidi"/>
          <w:b/>
          <w:bCs/>
          <w:color w:val="231F20"/>
          <w:sz w:val="20"/>
          <w:szCs w:val="20"/>
        </w:rPr>
        <w:t>B</w:t>
      </w:r>
      <w:r w:rsidRPr="00E77C89">
        <w:rPr>
          <w:rFonts w:asciiTheme="majorBidi" w:hAnsiTheme="majorBidi" w:cstheme="majorBidi"/>
          <w:color w:val="231F20"/>
          <w:sz w:val="20"/>
          <w:szCs w:val="20"/>
        </w:rPr>
        <w:t>) Bundles of muscle cells within a muscle.</w:t>
      </w:r>
    </w:p>
    <w:p w:rsidR="00311B08" w:rsidRPr="00E77C89" w:rsidRDefault="00311B08" w:rsidP="00311B08">
      <w:pPr>
        <w:autoSpaceDE w:val="0"/>
        <w:autoSpaceDN w:val="0"/>
        <w:bidi w:val="0"/>
        <w:adjustRightInd w:val="0"/>
        <w:spacing w:after="0" w:line="240" w:lineRule="auto"/>
        <w:ind w:left="3261"/>
        <w:rPr>
          <w:rFonts w:asciiTheme="majorBidi" w:hAnsiTheme="majorBidi" w:cstheme="majorBidi"/>
          <w:color w:val="231F20"/>
          <w:sz w:val="20"/>
          <w:szCs w:val="20"/>
        </w:rPr>
      </w:pPr>
      <w:r w:rsidRPr="00E77C89">
        <w:rPr>
          <w:rFonts w:asciiTheme="majorBidi" w:hAnsiTheme="majorBidi" w:cstheme="majorBidi"/>
          <w:color w:val="231F20"/>
          <w:sz w:val="20"/>
          <w:szCs w:val="20"/>
        </w:rPr>
        <w:t>(</w:t>
      </w:r>
      <w:r w:rsidRPr="00E77C89">
        <w:rPr>
          <w:rFonts w:asciiTheme="majorBidi" w:hAnsiTheme="majorBidi" w:cstheme="majorBidi"/>
          <w:b/>
          <w:bCs/>
          <w:color w:val="231F20"/>
          <w:sz w:val="20"/>
          <w:szCs w:val="20"/>
        </w:rPr>
        <w:t>C</w:t>
      </w:r>
      <w:r w:rsidRPr="00E77C89">
        <w:rPr>
          <w:rFonts w:asciiTheme="majorBidi" w:hAnsiTheme="majorBidi" w:cstheme="majorBidi"/>
          <w:color w:val="231F20"/>
          <w:sz w:val="20"/>
          <w:szCs w:val="20"/>
        </w:rPr>
        <w:t>) Single muscle fiber, microscopic structure.</w:t>
      </w:r>
    </w:p>
    <w:p w:rsidR="00311B08" w:rsidRPr="00E77C89" w:rsidRDefault="00311B08" w:rsidP="00311B08">
      <w:pPr>
        <w:autoSpaceDE w:val="0"/>
        <w:autoSpaceDN w:val="0"/>
        <w:bidi w:val="0"/>
        <w:adjustRightInd w:val="0"/>
        <w:spacing w:after="0" w:line="240" w:lineRule="auto"/>
        <w:ind w:left="3261"/>
        <w:rPr>
          <w:rFonts w:asciiTheme="majorBidi" w:hAnsiTheme="majorBidi" w:cstheme="majorBidi"/>
          <w:color w:val="231F20"/>
          <w:sz w:val="20"/>
          <w:szCs w:val="20"/>
        </w:rPr>
      </w:pPr>
      <w:r w:rsidRPr="00E77C89">
        <w:rPr>
          <w:rFonts w:asciiTheme="majorBidi" w:hAnsiTheme="majorBidi" w:cstheme="majorBidi"/>
          <w:color w:val="231F20"/>
          <w:sz w:val="20"/>
          <w:szCs w:val="20"/>
        </w:rPr>
        <w:t>(</w:t>
      </w:r>
      <w:r w:rsidRPr="00E77C89">
        <w:rPr>
          <w:rFonts w:asciiTheme="majorBidi" w:hAnsiTheme="majorBidi" w:cstheme="majorBidi"/>
          <w:b/>
          <w:bCs/>
          <w:color w:val="231F20"/>
          <w:sz w:val="20"/>
          <w:szCs w:val="20"/>
        </w:rPr>
        <w:t>D</w:t>
      </w:r>
      <w:r w:rsidRPr="00E77C89">
        <w:rPr>
          <w:rFonts w:asciiTheme="majorBidi" w:hAnsiTheme="majorBidi" w:cstheme="majorBidi"/>
          <w:color w:val="231F20"/>
          <w:sz w:val="20"/>
          <w:szCs w:val="20"/>
        </w:rPr>
        <w:t>) A sarcomere.</w:t>
      </w:r>
    </w:p>
    <w:p w:rsidR="00311B08" w:rsidRPr="00E77C89" w:rsidRDefault="00311B08" w:rsidP="00311B08">
      <w:pPr>
        <w:autoSpaceDE w:val="0"/>
        <w:autoSpaceDN w:val="0"/>
        <w:bidi w:val="0"/>
        <w:adjustRightInd w:val="0"/>
        <w:spacing w:after="0" w:line="240" w:lineRule="auto"/>
        <w:ind w:left="3261"/>
        <w:rPr>
          <w:rFonts w:asciiTheme="majorBidi" w:hAnsiTheme="majorBidi" w:cstheme="majorBidi"/>
          <w:color w:val="231F20"/>
          <w:sz w:val="20"/>
          <w:szCs w:val="20"/>
        </w:rPr>
      </w:pPr>
      <w:r w:rsidRPr="00E77C89">
        <w:rPr>
          <w:rFonts w:asciiTheme="majorBidi" w:hAnsiTheme="majorBidi" w:cstheme="majorBidi"/>
          <w:color w:val="231F20"/>
          <w:sz w:val="20"/>
          <w:szCs w:val="20"/>
        </w:rPr>
        <w:t>(</w:t>
      </w:r>
      <w:r w:rsidRPr="00E77C89">
        <w:rPr>
          <w:rFonts w:asciiTheme="majorBidi" w:hAnsiTheme="majorBidi" w:cstheme="majorBidi"/>
          <w:b/>
          <w:bCs/>
          <w:color w:val="231F20"/>
          <w:sz w:val="20"/>
          <w:szCs w:val="20"/>
        </w:rPr>
        <w:t>E</w:t>
      </w:r>
      <w:r w:rsidRPr="00E77C89">
        <w:rPr>
          <w:rFonts w:asciiTheme="majorBidi" w:hAnsiTheme="majorBidi" w:cstheme="majorBidi"/>
          <w:color w:val="231F20"/>
          <w:sz w:val="20"/>
          <w:szCs w:val="20"/>
        </w:rPr>
        <w:t>) Structure of muscle filaments.</w:t>
      </w:r>
    </w:p>
    <w:sectPr w:rsidR="00311B08" w:rsidRPr="00E77C89" w:rsidSect="00311B08">
      <w:pgSz w:w="12240" w:h="15840"/>
      <w:pgMar w:top="851" w:right="1183" w:bottom="1135" w:left="156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toneSan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toneSans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71BED"/>
    <w:multiLevelType w:val="hybridMultilevel"/>
    <w:tmpl w:val="37007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4241D"/>
    <w:multiLevelType w:val="hybridMultilevel"/>
    <w:tmpl w:val="BD4EF41C"/>
    <w:lvl w:ilvl="0" w:tplc="A2701F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A6CA6"/>
    <w:multiLevelType w:val="hybridMultilevel"/>
    <w:tmpl w:val="BAFCC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56185"/>
    <w:multiLevelType w:val="hybridMultilevel"/>
    <w:tmpl w:val="7A66F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E00B6"/>
    <w:multiLevelType w:val="hybridMultilevel"/>
    <w:tmpl w:val="CC58E014"/>
    <w:lvl w:ilvl="0" w:tplc="A2701F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17648"/>
    <w:multiLevelType w:val="hybridMultilevel"/>
    <w:tmpl w:val="BA028930"/>
    <w:lvl w:ilvl="0" w:tplc="A2701F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5855D9"/>
    <w:multiLevelType w:val="hybridMultilevel"/>
    <w:tmpl w:val="6D9A3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8C31F2"/>
    <w:multiLevelType w:val="hybridMultilevel"/>
    <w:tmpl w:val="0D6C2B58"/>
    <w:lvl w:ilvl="0" w:tplc="A2701F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782CF4"/>
    <w:multiLevelType w:val="hybridMultilevel"/>
    <w:tmpl w:val="FBE88F12"/>
    <w:lvl w:ilvl="0" w:tplc="A2701F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12274"/>
    <w:multiLevelType w:val="hybridMultilevel"/>
    <w:tmpl w:val="1284C82E"/>
    <w:lvl w:ilvl="0" w:tplc="A2701F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9"/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E8"/>
    <w:rsid w:val="00026173"/>
    <w:rsid w:val="000A01E8"/>
    <w:rsid w:val="000A5325"/>
    <w:rsid w:val="001E45D7"/>
    <w:rsid w:val="00311B08"/>
    <w:rsid w:val="00AA6B8A"/>
    <w:rsid w:val="00B212E6"/>
    <w:rsid w:val="00BF435F"/>
    <w:rsid w:val="00CB441A"/>
    <w:rsid w:val="00E13121"/>
    <w:rsid w:val="00E52DC8"/>
    <w:rsid w:val="00E77C89"/>
    <w:rsid w:val="00F10757"/>
    <w:rsid w:val="00F44F67"/>
    <w:rsid w:val="00FB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1DA58ED-D282-44DE-ACE5-8CD2ACC06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5345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2019-04-21T07:49:00Z</dcterms:created>
  <dcterms:modified xsi:type="dcterms:W3CDTF">2019-05-19T23:07:00Z</dcterms:modified>
</cp:coreProperties>
</file>